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21" w:rsidRPr="00B21221" w:rsidRDefault="00B21221" w:rsidP="00B21221">
      <w:pPr>
        <w:shd w:val="clear" w:color="auto" w:fill="FFFFFF"/>
        <w:spacing w:after="0" w:line="240" w:lineRule="auto"/>
        <w:ind w:left="1416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2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с вымышленным персонажем</w:t>
      </w:r>
    </w:p>
    <w:p w:rsidR="00B21221" w:rsidRPr="00B21221" w:rsidRDefault="00B21221" w:rsidP="00B212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детстве играли в больного и доктора. На самом деле, такие игры благоприятно влияют на развитие детского воображения. Предложите ребенку сыграть в игру, сценарием для которой станет реальная ситуация из повседневной жизни: мама и ребенок идут в магазин, больной на приеме у врача и т.д. Давайте ребенку возможность самому руководить процессом, назначать роли и корректировать реплики персонажей.</w:t>
      </w:r>
    </w:p>
    <w:p w:rsidR="00B21221" w:rsidRPr="00B21221" w:rsidRDefault="00B21221" w:rsidP="00B212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такой, казалось бы, простой игры малыш учится выражать свои эмоции, в нем формируются коммуникативные навыки и правильная речь. Самое главное в игре с вымышленным персонажем – это пройти ситуацию от начала и до логического конца, тем самым помогая ребенку учиться </w:t>
      </w:r>
      <w:proofErr w:type="gramStart"/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proofErr w:type="gramEnd"/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мыслить и решать возникающие по ходу пьесы проблемы.</w:t>
      </w:r>
    </w:p>
    <w:p w:rsidR="00B21221" w:rsidRPr="00B21221" w:rsidRDefault="00B21221" w:rsidP="00B212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Поощряйте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ребенке </w:t>
      </w: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тягу к рисованию, созданию аппликаций и лепке. А когда он станет постарше, можно попробовать создать с ним что-нибудь креативное: например, нарисовать забавный рисунок на футболке или раскрасить стены в его комнате. В любом случае, какой бы способ развития детского воображения вы не выбрали, никогда не критикуйте малыша в его начинаниях и не смейтесь над его самовыражением, а напротив, всячески поощряйте в нем желание творить.</w:t>
      </w:r>
    </w:p>
    <w:p w:rsidR="00B21221" w:rsidRPr="00B21221" w:rsidRDefault="00B21221" w:rsidP="00B212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 развивает</w:t>
      </w:r>
      <w:r w:rsidRPr="00B212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B212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воображение</w:t>
        </w:r>
      </w:hyperlink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придумывание </w:t>
      </w:r>
      <w:r w:rsidRPr="00B2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окончания сказки</w:t>
      </w: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Начните рассказывать ребенку сказку и остановитесь на интересном месте. Например: «Жил-был в Тихом лесу маленький непослушный ежик. Мама с папой запрещали ежику одному ходить в лес. Но однажды, когда они заснули, ежик тихонько выбрался из норки и побежал в лес. Там было темно и страшно, но он не останавливался. И тут он увидел такое, что тут же пожалел, что не послушал родителей…». Что же случилось с ежиком? Придумайте несколько вариантов концовки.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B0F0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2122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***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хорошо известные малышу сказки и придумывать </w:t>
      </w:r>
      <w:r w:rsidRPr="00B2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разные варианты их окончания</w:t>
      </w: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могла кончиться сказка "Курочка Ряба", если бы мышка аккуратно пробежала мимо и не смахнула бы золотое яичко? Что бы дед с бабой с ним сделали? Или оттуда вылупился бы золотой цыпленок?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B0F0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2122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***</w:t>
      </w:r>
    </w:p>
    <w:p w:rsidR="00B21221" w:rsidRDefault="00B21221" w:rsidP="00B21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Смастерите </w:t>
      </w:r>
      <w:r w:rsidRPr="00B2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«Книгу Мечты»</w:t>
      </w: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вашего малыша. Возьмите альбом, различные открытки, журналы, которые не жалко порезать, фломастеры, наклейки и т.п. Пусть ребенок создаст собственную волшебную страну. Можно наклеить домик, рядом с ним фигурку ребенка, вырезанную из фотографии, животных, которые там будут жить (Можно и фантастических, ведь это мечта!). 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Разрисуйте, обклейте наклейками, чтобы было весело, красочно. Идей у малыша должно быть много: кем я хочу стать, как я буду выглядеть с разными прическами, какие страны я хочу увидеть…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B0F0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2122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***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Придумывайте и рисуйте разных </w:t>
      </w:r>
      <w:r w:rsidRPr="00B2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несуществующих зверушек</w:t>
      </w: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 </w:t>
      </w:r>
      <w:proofErr w:type="spellStart"/>
      <w:r w:rsidRPr="00B2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Зайцехрюк</w:t>
      </w:r>
      <w:proofErr w:type="spellEnd"/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туловище и ноги поросенка, а хвостик и ушки зайца, и пятачок, или </w:t>
      </w:r>
      <w:proofErr w:type="spellStart"/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Кисокряк</w:t>
      </w:r>
      <w:proofErr w:type="spellEnd"/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хватит фантазии. А потом можно сочинить с этими персонажами увлекательную историю.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B0F0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2122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***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</w:t>
      </w: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развития воображения, </w:t>
      </w:r>
      <w:hyperlink r:id="rId8" w:history="1">
        <w:r w:rsidRPr="00B212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привить ребенку любовь к чтению</w:t>
        </w:r>
      </w:hyperlink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Читая, малыш представляет себе содержание книги, мысленно воссоздавая образы. Желательно, чтобы книга, которую ребенок читает, не была экранизирована. В противном случае, ребенок представляет </w:t>
      </w:r>
      <w:proofErr w:type="gramStart"/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мультфильме или фильме, при этом снижается интерес, интрига концовки, ребенок не фантазирует.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B0F0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2122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***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в </w:t>
      </w:r>
      <w:r w:rsidRPr="00B2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рифмы</w:t>
      </w: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называет слово, другой придумывает к нему рифму. Карта – парта, мышка – фишка, ножка – ложка. Сначала ребенку будет </w:t>
      </w:r>
      <w:proofErr w:type="spellStart"/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сложновато</w:t>
      </w:r>
      <w:proofErr w:type="spellEnd"/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 практикой будет получаться все лучше и лучше.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B0F0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2122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***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перейти на следующий этап – </w:t>
      </w:r>
      <w:r w:rsidRPr="00B2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стихосложение</w:t>
      </w: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начала малышу можно предложить заготовки – рифмы, которые нужно сложить в стишок. Сколько же у крохи будет гордости, когда он сам сочинит свое первое стихотворение.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B0F0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2122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***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Сочините рассказ </w:t>
      </w:r>
      <w:r w:rsidRPr="00B2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цепочке»</w:t>
      </w: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участник по очереди придумывает предложение, логически вытекающее из предыдущего. Получается очень интересная и веселая история.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B0F0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2122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***</w:t>
      </w:r>
    </w:p>
    <w:p w:rsidR="00B21221" w:rsidRPr="00B21221" w:rsidRDefault="00B21221" w:rsidP="00B212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Гуляя на улице, </w:t>
      </w:r>
      <w:r w:rsidRPr="00B21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 на облака</w:t>
      </w:r>
      <w:r w:rsidRPr="00B2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 облака напоминают животных или какие-нибудь  предметы, пофантазируйте вместе.</w:t>
      </w:r>
    </w:p>
    <w:p w:rsidR="00D27DF9" w:rsidRDefault="00D27DF9" w:rsidP="00B21221">
      <w:pPr>
        <w:jc w:val="both"/>
      </w:pPr>
    </w:p>
    <w:p w:rsidR="00B21221" w:rsidRDefault="00B21221" w:rsidP="00B21221">
      <w:pPr>
        <w:jc w:val="both"/>
      </w:pPr>
      <w:bookmarkStart w:id="0" w:name="_GoBack"/>
      <w:bookmarkEnd w:id="0"/>
    </w:p>
    <w:p w:rsidR="00B21221" w:rsidRDefault="00B21221" w:rsidP="00B212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770">
        <w:rPr>
          <w:rFonts w:ascii="Times New Roman" w:hAnsi="Times New Roman" w:cs="Times New Roman"/>
          <w:sz w:val="24"/>
          <w:szCs w:val="24"/>
        </w:rPr>
        <w:t>Информацию подготовила педагог-психолог</w:t>
      </w:r>
    </w:p>
    <w:p w:rsidR="00B21221" w:rsidRPr="00B21221" w:rsidRDefault="00B21221" w:rsidP="00B212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770">
        <w:rPr>
          <w:rFonts w:ascii="Times New Roman" w:hAnsi="Times New Roman" w:cs="Times New Roman"/>
          <w:sz w:val="24"/>
          <w:szCs w:val="24"/>
        </w:rPr>
        <w:t xml:space="preserve"> МАДОУ Детский сад №6 «Журавушка» Л.В. Ефимова </w:t>
      </w:r>
    </w:p>
    <w:sectPr w:rsidR="00B21221" w:rsidRPr="00B212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6F" w:rsidRDefault="00B94A6F" w:rsidP="00AF2168">
      <w:pPr>
        <w:spacing w:after="0" w:line="240" w:lineRule="auto"/>
      </w:pPr>
      <w:r>
        <w:separator/>
      </w:r>
    </w:p>
  </w:endnote>
  <w:endnote w:type="continuationSeparator" w:id="0">
    <w:p w:rsidR="00B94A6F" w:rsidRDefault="00B94A6F" w:rsidP="00AF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6F" w:rsidRDefault="00B94A6F" w:rsidP="00AF2168">
      <w:pPr>
        <w:spacing w:after="0" w:line="240" w:lineRule="auto"/>
      </w:pPr>
      <w:r>
        <w:separator/>
      </w:r>
    </w:p>
  </w:footnote>
  <w:footnote w:type="continuationSeparator" w:id="0">
    <w:p w:rsidR="00B94A6F" w:rsidRDefault="00B94A6F" w:rsidP="00AF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68" w:rsidRPr="00AF2168" w:rsidRDefault="00AF2168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C6CD9D8" wp14:editId="36EDFE9F">
          <wp:simplePos x="0" y="0"/>
          <wp:positionH relativeFrom="column">
            <wp:posOffset>4426585</wp:posOffset>
          </wp:positionH>
          <wp:positionV relativeFrom="paragraph">
            <wp:posOffset>-381000</wp:posOffset>
          </wp:positionV>
          <wp:extent cx="1844040" cy="1892300"/>
          <wp:effectExtent l="0" t="0" r="3810" b="0"/>
          <wp:wrapThrough wrapText="bothSides">
            <wp:wrapPolygon edited="0">
              <wp:start x="0" y="0"/>
              <wp:lineTo x="0" y="21310"/>
              <wp:lineTo x="21421" y="21310"/>
              <wp:lineTo x="21421" y="0"/>
              <wp:lineTo x="0" y="0"/>
            </wp:wrapPolygon>
          </wp:wrapThrough>
          <wp:docPr id="1" name="Рисунок 1" descr="https://st.depositphotos.com/1009919/1982/v/950/depositphotos_19822045-stock-illustration-little-cute-girl-with-p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.depositphotos.com/1009919/1982/v/950/depositphotos_19822045-stock-illustration-little-cute-girl-with-p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189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B0F0"/>
        <w:sz w:val="48"/>
        <w:szCs w:val="48"/>
      </w:rPr>
      <w:t>«</w:t>
    </w:r>
    <w:r w:rsidRPr="00AF2168">
      <w:rPr>
        <w:rFonts w:ascii="Times New Roman" w:hAnsi="Times New Roman" w:cs="Times New Roman"/>
        <w:b/>
        <w:color w:val="00B0F0"/>
        <w:sz w:val="48"/>
        <w:szCs w:val="48"/>
      </w:rPr>
      <w:t>ВООБРАЖАЛКИ</w:t>
    </w:r>
    <w:r>
      <w:rPr>
        <w:rFonts w:ascii="Times New Roman" w:hAnsi="Times New Roman" w:cs="Times New Roman"/>
        <w:b/>
        <w:color w:val="00B0F0"/>
        <w:sz w:val="48"/>
        <w:szCs w:val="48"/>
      </w:rPr>
      <w:t>»</w:t>
    </w:r>
    <w:r w:rsidRPr="00AF2168">
      <w:rPr>
        <w:rFonts w:ascii="Times New Roman" w:hAnsi="Times New Roman" w:cs="Times New Roman"/>
        <w:b/>
        <w:color w:val="00B0F0"/>
        <w:sz w:val="40"/>
        <w:szCs w:val="40"/>
      </w:rPr>
      <w:t xml:space="preserve"> – или как развить детскую фантазию и творчество </w:t>
    </w:r>
  </w:p>
  <w:p w:rsidR="00AF2168" w:rsidRDefault="00AF2168">
    <w:pPr>
      <w:pStyle w:val="a3"/>
    </w:pPr>
  </w:p>
  <w:p w:rsidR="00AF2168" w:rsidRDefault="00AF2168">
    <w:pPr>
      <w:pStyle w:val="a3"/>
    </w:pPr>
  </w:p>
  <w:p w:rsidR="00AF2168" w:rsidRDefault="00AF2168">
    <w:pPr>
      <w:pStyle w:val="a3"/>
    </w:pPr>
  </w:p>
  <w:p w:rsidR="00AF2168" w:rsidRDefault="00AF2168">
    <w:pPr>
      <w:pStyle w:val="a3"/>
    </w:pPr>
  </w:p>
  <w:p w:rsidR="00AF2168" w:rsidRDefault="00AF21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19"/>
    <w:rsid w:val="00180826"/>
    <w:rsid w:val="008A2019"/>
    <w:rsid w:val="00976954"/>
    <w:rsid w:val="00AF2168"/>
    <w:rsid w:val="00B21221"/>
    <w:rsid w:val="00B94A6F"/>
    <w:rsid w:val="00D27DF9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168"/>
  </w:style>
  <w:style w:type="paragraph" w:styleId="a5">
    <w:name w:val="footer"/>
    <w:basedOn w:val="a"/>
    <w:link w:val="a6"/>
    <w:uiPriority w:val="99"/>
    <w:unhideWhenUsed/>
    <w:rsid w:val="00AF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168"/>
  </w:style>
  <w:style w:type="paragraph" w:styleId="a7">
    <w:name w:val="Balloon Text"/>
    <w:basedOn w:val="a"/>
    <w:link w:val="a8"/>
    <w:uiPriority w:val="99"/>
    <w:semiHidden/>
    <w:unhideWhenUsed/>
    <w:rsid w:val="00AF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168"/>
  </w:style>
  <w:style w:type="paragraph" w:styleId="a5">
    <w:name w:val="footer"/>
    <w:basedOn w:val="a"/>
    <w:link w:val="a6"/>
    <w:uiPriority w:val="99"/>
    <w:unhideWhenUsed/>
    <w:rsid w:val="00AF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168"/>
  </w:style>
  <w:style w:type="paragraph" w:styleId="a7">
    <w:name w:val="Balloon Text"/>
    <w:basedOn w:val="a"/>
    <w:link w:val="a8"/>
    <w:uiPriority w:val="99"/>
    <w:semiHidden/>
    <w:unhideWhenUsed/>
    <w:rsid w:val="00AF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esochnizza.ru/detishki/doshkolnik/lyubov-k-chteniyu&amp;sa=D&amp;ust=1505893954000000&amp;usg=AFQjCNEWPhHf7bV-O6-1_FxBQMiK_4cC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esochnizza.ru/vsyakaya-vsyachina/razvitie-voobrazheniya-u-detej&amp;sa=D&amp;ust=1505893953998000&amp;usg=AFQjCNHZJoXCVbPWb5E8Z7BP0NyLI5I92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5</cp:revision>
  <dcterms:created xsi:type="dcterms:W3CDTF">2019-12-20T03:53:00Z</dcterms:created>
  <dcterms:modified xsi:type="dcterms:W3CDTF">2019-12-20T07:59:00Z</dcterms:modified>
</cp:coreProperties>
</file>