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E2" w:rsidRPr="001E6D29" w:rsidRDefault="00C033E2" w:rsidP="00C033E2">
      <w:pPr>
        <w:jc w:val="center"/>
      </w:pPr>
      <w:r w:rsidRPr="001E6D29">
        <w:t>МУНИЦИПАЛЬНОЕ АВТОНОМНОЕ ДОШКОЛЬНОЕ ОБРАЗОВАТЕЛЬНОЕ УЧРЕЖДЕНИЕ</w:t>
      </w:r>
    </w:p>
    <w:p w:rsidR="00C033E2" w:rsidRPr="001E6D29" w:rsidRDefault="00C033E2" w:rsidP="00C033E2">
      <w:pPr>
        <w:jc w:val="center"/>
        <w:rPr>
          <w:b/>
        </w:rPr>
      </w:pPr>
      <w:r w:rsidRPr="001E6D29">
        <w:rPr>
          <w:b/>
        </w:rPr>
        <w:t>«Детский сад № 6 «Журавушка»</w:t>
      </w:r>
    </w:p>
    <w:p w:rsidR="00C033E2" w:rsidRPr="001E6D29" w:rsidRDefault="00C033E2" w:rsidP="00C033E2">
      <w:pPr>
        <w:pBdr>
          <w:bottom w:val="single" w:sz="12" w:space="1" w:color="auto"/>
        </w:pBdr>
        <w:jc w:val="center"/>
      </w:pPr>
      <w:r w:rsidRPr="001E6D29">
        <w:t>(МАДОУ Детский сад № 6 «Журавушка»)</w:t>
      </w:r>
    </w:p>
    <w:p w:rsidR="00C033E2" w:rsidRPr="001E6D29" w:rsidRDefault="00C033E2" w:rsidP="00C033E2">
      <w:pPr>
        <w:jc w:val="both"/>
        <w:rPr>
          <w:b/>
          <w:bCs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96"/>
        <w:gridCol w:w="4855"/>
      </w:tblGrid>
      <w:tr w:rsidR="00C033E2" w:rsidRPr="001E6D29" w:rsidTr="0001672D">
        <w:trPr>
          <w:trHeight w:val="1617"/>
          <w:jc w:val="right"/>
        </w:trPr>
        <w:tc>
          <w:tcPr>
            <w:tcW w:w="4396" w:type="dxa"/>
          </w:tcPr>
          <w:p w:rsidR="00C033E2" w:rsidRPr="001E6D29" w:rsidRDefault="00C033E2" w:rsidP="0001672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4855" w:type="dxa"/>
            <w:hideMark/>
          </w:tcPr>
          <w:p w:rsidR="00F05AF6" w:rsidRDefault="00F05AF6" w:rsidP="00F05AF6">
            <w:pPr>
              <w:ind w:firstLine="709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F05AF6" w:rsidRDefault="00F05AF6" w:rsidP="00F05AF6">
            <w:pPr>
              <w:ind w:firstLine="709"/>
            </w:pPr>
            <w:r>
              <w:t>приказом заведующего МАДОУ</w:t>
            </w:r>
          </w:p>
          <w:p w:rsidR="00F05AF6" w:rsidRDefault="00F05AF6" w:rsidP="00F05AF6">
            <w:pPr>
              <w:ind w:firstLine="709"/>
            </w:pPr>
            <w:r>
              <w:t>Детского сада № 6 «Журавушка»</w:t>
            </w:r>
          </w:p>
          <w:p w:rsidR="00C033E2" w:rsidRPr="001E6D29" w:rsidRDefault="00F05AF6" w:rsidP="005A5254">
            <w:pPr>
              <w:ind w:firstLine="671"/>
              <w:jc w:val="both"/>
              <w:rPr>
                <w:bCs/>
                <w:lang w:eastAsia="en-US"/>
              </w:rPr>
            </w:pPr>
            <w:proofErr w:type="gramStart"/>
            <w:r w:rsidRPr="005A5254">
              <w:t>от «</w:t>
            </w:r>
            <w:r w:rsidR="005A5254" w:rsidRPr="005A5254">
              <w:t>16</w:t>
            </w:r>
            <w:r w:rsidRPr="005A5254">
              <w:t xml:space="preserve">» </w:t>
            </w:r>
            <w:r w:rsidR="005A5254" w:rsidRPr="005A5254">
              <w:t>июля</w:t>
            </w:r>
            <w:r w:rsidRPr="005A5254">
              <w:t xml:space="preserve"> 2018 года № 1</w:t>
            </w:r>
            <w:r w:rsidR="005A5254" w:rsidRPr="005A5254">
              <w:t>41</w:t>
            </w:r>
            <w:r w:rsidRPr="005A5254">
              <w:t>-о</w:t>
            </w:r>
            <w:proofErr w:type="gramEnd"/>
            <w:r w:rsidRPr="005A525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A525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033E2" w:rsidRPr="005A5254">
              <w:rPr>
                <w:b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033E2" w:rsidRPr="00A95F26" w:rsidRDefault="00C033E2" w:rsidP="00C033E2">
      <w:pPr>
        <w:jc w:val="center"/>
        <w:rPr>
          <w:b/>
          <w:bCs/>
        </w:rPr>
      </w:pPr>
      <w:r w:rsidRPr="00A95F26">
        <w:rPr>
          <w:b/>
          <w:bCs/>
        </w:rPr>
        <w:t>ПОЛОЖЕНИЕ</w:t>
      </w:r>
    </w:p>
    <w:p w:rsidR="00C033E2" w:rsidRPr="00A95F26" w:rsidRDefault="00C033E2" w:rsidP="00C033E2">
      <w:pPr>
        <w:jc w:val="center"/>
        <w:rPr>
          <w:b/>
          <w:bCs/>
        </w:rPr>
      </w:pPr>
      <w:r w:rsidRPr="00A95F26">
        <w:rPr>
          <w:b/>
          <w:bCs/>
        </w:rPr>
        <w:t xml:space="preserve">об общем собрании трудового коллектива </w:t>
      </w:r>
    </w:p>
    <w:p w:rsidR="00C033E2" w:rsidRDefault="00C033E2" w:rsidP="00C033E2">
      <w:pPr>
        <w:jc w:val="center"/>
        <w:rPr>
          <w:b/>
          <w:bCs/>
        </w:rPr>
      </w:pPr>
      <w:r>
        <w:rPr>
          <w:b/>
          <w:bCs/>
        </w:rPr>
        <w:t xml:space="preserve">муниципального автономного дошкольного образовательного учреждения </w:t>
      </w:r>
    </w:p>
    <w:p w:rsidR="00C033E2" w:rsidRDefault="00C033E2" w:rsidP="00C033E2">
      <w:pPr>
        <w:jc w:val="center"/>
        <w:rPr>
          <w:b/>
          <w:bCs/>
        </w:rPr>
      </w:pPr>
      <w:r>
        <w:rPr>
          <w:b/>
          <w:bCs/>
        </w:rPr>
        <w:t>«Детский сад №6 «Журавушка»</w:t>
      </w:r>
    </w:p>
    <w:p w:rsidR="00C033E2" w:rsidRDefault="00C033E2" w:rsidP="00C033E2">
      <w:pPr>
        <w:jc w:val="center"/>
        <w:rPr>
          <w:b/>
          <w:bCs/>
        </w:rPr>
      </w:pPr>
    </w:p>
    <w:p w:rsidR="00C033E2" w:rsidRDefault="00C033E2" w:rsidP="00C033E2">
      <w:pPr>
        <w:jc w:val="center"/>
        <w:rPr>
          <w:b/>
          <w:bCs/>
        </w:rPr>
      </w:pPr>
      <w:r w:rsidRPr="00A95F26">
        <w:rPr>
          <w:b/>
          <w:bCs/>
        </w:rPr>
        <w:t>1. Общие положения.</w:t>
      </w:r>
    </w:p>
    <w:p w:rsidR="00C033E2" w:rsidRPr="00A95F26" w:rsidRDefault="00C033E2" w:rsidP="00C033E2">
      <w:pPr>
        <w:ind w:firstLine="709"/>
        <w:jc w:val="both"/>
      </w:pPr>
      <w:r w:rsidRPr="00A95F26">
        <w:t>1.1. Общее собрание трудового коллектива М</w:t>
      </w:r>
      <w:r>
        <w:t>А</w:t>
      </w:r>
      <w:r w:rsidRPr="00A95F26">
        <w:t>ДОУ осуществляет свою деятельность в соответствии с Законом Российской Федерации «Об образовании», и Уставом на принципах демократичности, открытости, приоритета общечеловеческих ценностей.</w:t>
      </w:r>
    </w:p>
    <w:p w:rsidR="00E040C5" w:rsidRPr="00E040C5" w:rsidRDefault="00F05AF6" w:rsidP="00E040C5">
      <w:pPr>
        <w:pStyle w:val="a7"/>
        <w:spacing w:line="240" w:lineRule="auto"/>
        <w:ind w:firstLine="709"/>
        <w:rPr>
          <w:sz w:val="24"/>
          <w:szCs w:val="24"/>
        </w:rPr>
      </w:pPr>
      <w:r w:rsidRPr="00F05AF6">
        <w:t>1.</w:t>
      </w:r>
      <w:r>
        <w:t>2</w:t>
      </w:r>
      <w:r w:rsidRPr="00F05AF6">
        <w:t xml:space="preserve">. </w:t>
      </w:r>
      <w:r w:rsidR="00E040C5" w:rsidRPr="00E040C5">
        <w:rPr>
          <w:sz w:val="24"/>
          <w:szCs w:val="24"/>
        </w:rPr>
        <w:t>Высшим органом самоупра</w:t>
      </w:r>
      <w:r w:rsidR="00E040C5" w:rsidRPr="00E040C5">
        <w:rPr>
          <w:sz w:val="24"/>
          <w:szCs w:val="24"/>
        </w:rPr>
        <w:t>вления Учреждения является Общее собрание трудового коллектива</w:t>
      </w:r>
      <w:r w:rsidR="00E040C5">
        <w:rPr>
          <w:sz w:val="24"/>
          <w:szCs w:val="24"/>
        </w:rPr>
        <w:t xml:space="preserve"> м</w:t>
      </w:r>
      <w:r w:rsidR="00E040C5" w:rsidRPr="00E040C5">
        <w:rPr>
          <w:sz w:val="24"/>
          <w:szCs w:val="24"/>
        </w:rPr>
        <w:t>униципального автономного дошкольного образовательного учреждения «Детский сад № 6 «Журавушка»</w:t>
      </w:r>
      <w:r w:rsidR="00E040C5">
        <w:rPr>
          <w:b/>
          <w:bCs/>
          <w:sz w:val="24"/>
          <w:szCs w:val="24"/>
        </w:rPr>
        <w:t xml:space="preserve"> </w:t>
      </w:r>
      <w:r w:rsidR="00E040C5" w:rsidRPr="00E040C5">
        <w:rPr>
          <w:bCs/>
          <w:sz w:val="24"/>
          <w:szCs w:val="24"/>
        </w:rPr>
        <w:t>(далее МАДОУ).</w:t>
      </w:r>
    </w:p>
    <w:p w:rsidR="00F05AF6" w:rsidRPr="00F05AF6" w:rsidRDefault="00F05AF6" w:rsidP="00F05AF6">
      <w:pPr>
        <w:pStyle w:val="Default"/>
        <w:ind w:firstLine="709"/>
        <w:jc w:val="both"/>
      </w:pPr>
      <w:r w:rsidRPr="00E040C5">
        <w:rPr>
          <w:color w:val="auto"/>
        </w:rPr>
        <w:t xml:space="preserve">Общее собрание трудового коллектива </w:t>
      </w:r>
      <w:r w:rsidRPr="00F05AF6">
        <w:t>(далее Общее собрание) – коллегиальный орган самоуправления</w:t>
      </w:r>
      <w:r w:rsidR="00E040C5">
        <w:t xml:space="preserve"> МАДОУ</w:t>
      </w:r>
      <w:r w:rsidRPr="00F05AF6">
        <w:t xml:space="preserve">, объединяющий всех работников осуществляющих свою деятельность на основе трудового договора. </w:t>
      </w:r>
    </w:p>
    <w:p w:rsidR="00F05AF6" w:rsidRPr="00F05AF6" w:rsidRDefault="00F05AF6" w:rsidP="00F05AF6">
      <w:pPr>
        <w:pStyle w:val="Default"/>
        <w:ind w:firstLine="709"/>
      </w:pPr>
      <w:r w:rsidRPr="00F05AF6">
        <w:t xml:space="preserve">1.4. Общее собрание осуществляет общее руководство учреждением. </w:t>
      </w:r>
    </w:p>
    <w:p w:rsidR="00F05AF6" w:rsidRPr="00F05AF6" w:rsidRDefault="00F05AF6" w:rsidP="00F05AF6">
      <w:pPr>
        <w:pStyle w:val="Default"/>
        <w:ind w:firstLine="709"/>
      </w:pPr>
      <w:r w:rsidRPr="00F05AF6">
        <w:t xml:space="preserve">1.5. Общее собрание представляет полномочия трудового коллектива. </w:t>
      </w:r>
    </w:p>
    <w:p w:rsidR="00F05AF6" w:rsidRPr="00F05AF6" w:rsidRDefault="00F05AF6" w:rsidP="00F05AF6">
      <w:pPr>
        <w:pStyle w:val="Default"/>
        <w:ind w:firstLine="709"/>
      </w:pPr>
      <w:r w:rsidRPr="00F05AF6">
        <w:t xml:space="preserve">1.6. Общее собрание возглавляется председателем Общего собрания. </w:t>
      </w:r>
    </w:p>
    <w:p w:rsidR="00F05AF6" w:rsidRPr="00F05AF6" w:rsidRDefault="00F05AF6" w:rsidP="00F05AF6">
      <w:pPr>
        <w:pStyle w:val="Default"/>
        <w:ind w:firstLine="709"/>
      </w:pPr>
      <w:r w:rsidRPr="00F05AF6">
        <w:t xml:space="preserve">1.7.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C033E2" w:rsidRPr="00F05AF6" w:rsidRDefault="00F05AF6" w:rsidP="00F05AF6">
      <w:pPr>
        <w:ind w:firstLine="709"/>
        <w:jc w:val="both"/>
      </w:pPr>
      <w:r w:rsidRPr="00F05AF6">
        <w:t>1.7. Изменения и дополнения в настоящее Положение вносятся Общим собранием и</w:t>
      </w:r>
    </w:p>
    <w:p w:rsidR="00F05AF6" w:rsidRDefault="00F05AF6" w:rsidP="00C033E2">
      <w:pPr>
        <w:jc w:val="center"/>
        <w:rPr>
          <w:b/>
          <w:bCs/>
        </w:rPr>
      </w:pPr>
    </w:p>
    <w:p w:rsidR="00C033E2" w:rsidRDefault="00C033E2" w:rsidP="00C033E2">
      <w:pPr>
        <w:jc w:val="center"/>
        <w:rPr>
          <w:b/>
          <w:bCs/>
        </w:rPr>
      </w:pPr>
      <w:r w:rsidRPr="00A95F26">
        <w:rPr>
          <w:b/>
          <w:bCs/>
        </w:rPr>
        <w:t>2. Функции общего собрания трудового коллектива М</w:t>
      </w:r>
      <w:r>
        <w:rPr>
          <w:b/>
          <w:bCs/>
        </w:rPr>
        <w:t>А</w:t>
      </w:r>
      <w:r w:rsidRPr="00A95F26">
        <w:rPr>
          <w:b/>
          <w:bCs/>
        </w:rPr>
        <w:t>ДОУ.</w:t>
      </w:r>
    </w:p>
    <w:p w:rsidR="00C033E2" w:rsidRPr="00A95F26" w:rsidRDefault="00C033E2" w:rsidP="00C033E2">
      <w:pPr>
        <w:ind w:firstLine="709"/>
        <w:jc w:val="both"/>
      </w:pPr>
      <w:r w:rsidRPr="00A95F26">
        <w:t>2.1. Общее собрание трудового коллектива М</w:t>
      </w:r>
      <w:r>
        <w:t>А</w:t>
      </w:r>
      <w:r w:rsidRPr="00A95F26">
        <w:t>ДОУ осуществляет общее руководство М</w:t>
      </w:r>
      <w:r>
        <w:t>А</w:t>
      </w:r>
      <w:r w:rsidRPr="00A95F26">
        <w:t>ДОУ:</w:t>
      </w:r>
    </w:p>
    <w:p w:rsidR="00C033E2" w:rsidRPr="00A95F26" w:rsidRDefault="00C033E2" w:rsidP="00A7548C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</w:pPr>
      <w:r w:rsidRPr="00A95F26">
        <w:t>определяет направление экономической деятельности М</w:t>
      </w:r>
      <w:r>
        <w:t>А</w:t>
      </w:r>
      <w:r w:rsidRPr="00A95F26">
        <w:t>ДОУ: вносит предложения Учредителю по улучшению финансово-хозяйственной деятельности М</w:t>
      </w:r>
      <w:r>
        <w:t>А</w:t>
      </w:r>
      <w:r w:rsidRPr="00A95F26">
        <w:t>ДОУ;</w:t>
      </w:r>
    </w:p>
    <w:p w:rsidR="00C033E2" w:rsidRPr="00A95F26" w:rsidRDefault="00C033E2" w:rsidP="00A7548C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</w:pPr>
      <w:r w:rsidRPr="00A95F26">
        <w:t xml:space="preserve">определяет форму и систему оплаты труда, размеры доплат и надбавок, премий и других выплат стимулирующего </w:t>
      </w:r>
      <w:proofErr w:type="gramStart"/>
      <w:r w:rsidRPr="00A95F26">
        <w:t>характера</w:t>
      </w:r>
      <w:proofErr w:type="gramEnd"/>
      <w:r w:rsidRPr="00A95F26">
        <w:t xml:space="preserve"> в пределах имеющихся в М</w:t>
      </w:r>
      <w:r>
        <w:t>А</w:t>
      </w:r>
      <w:r w:rsidRPr="00A95F26">
        <w:t>ДОУ средств на оплату труда;</w:t>
      </w:r>
    </w:p>
    <w:p w:rsidR="00C033E2" w:rsidRPr="00A95F26" w:rsidRDefault="00C033E2" w:rsidP="00A7548C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</w:pPr>
      <w:r w:rsidRPr="00A95F26">
        <w:t>определяет порядок и условия предоставления социальных гарантий и льгот;</w:t>
      </w:r>
    </w:p>
    <w:p w:rsidR="00C033E2" w:rsidRPr="00A95F26" w:rsidRDefault="00C033E2" w:rsidP="00A7548C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</w:pPr>
      <w:r w:rsidRPr="00A95F26">
        <w:t>принимает Устав М</w:t>
      </w:r>
      <w:r>
        <w:t>А</w:t>
      </w:r>
      <w:r w:rsidRPr="00A95F26">
        <w:t>ДОУ, Договор между М</w:t>
      </w:r>
      <w:r>
        <w:t>А</w:t>
      </w:r>
      <w:r w:rsidRPr="00A95F26">
        <w:t>ДОУ и Родителями (законными представителями) ребенка, Правила внутреннего трудового распорядка, годовой план М</w:t>
      </w:r>
      <w:r>
        <w:t>А</w:t>
      </w:r>
      <w:r w:rsidRPr="00A95F26">
        <w:t>ДОУ, изменения и дополнения в Устав М</w:t>
      </w:r>
      <w:r>
        <w:t>А</w:t>
      </w:r>
      <w:r w:rsidRPr="00A95F26">
        <w:t>ДОУ;</w:t>
      </w:r>
    </w:p>
    <w:p w:rsidR="00C033E2" w:rsidRPr="00A95F26" w:rsidRDefault="00C033E2" w:rsidP="00A7548C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</w:pPr>
      <w:r w:rsidRPr="00A95F26">
        <w:t>организует предоставление дополнительных услуг, в том числе и платных, направленных на улучшение ухода, присмотра, оздоровления, воспитания и обучения детей;</w:t>
      </w:r>
    </w:p>
    <w:p w:rsidR="00C033E2" w:rsidRPr="00A95F26" w:rsidRDefault="00C033E2" w:rsidP="00C033E2">
      <w:pPr>
        <w:ind w:firstLine="709"/>
        <w:jc w:val="both"/>
      </w:pPr>
      <w:r w:rsidRPr="00A95F26">
        <w:t>2.2. Содействует привлечению  внебюджетных сре</w:t>
      </w:r>
      <w:proofErr w:type="gramStart"/>
      <w:r w:rsidRPr="00A95F26">
        <w:t>дств дл</w:t>
      </w:r>
      <w:proofErr w:type="gramEnd"/>
      <w:r w:rsidRPr="00A95F26">
        <w:t>я обеспечения деятельности и развития МДОУ;</w:t>
      </w:r>
    </w:p>
    <w:p w:rsidR="00C033E2" w:rsidRPr="00A95F26" w:rsidRDefault="00C033E2" w:rsidP="00C033E2">
      <w:pPr>
        <w:ind w:firstLine="709"/>
        <w:jc w:val="both"/>
      </w:pPr>
      <w:r w:rsidRPr="00A95F26">
        <w:t>2.3. Содействует организации и улучшению условий труда работников М</w:t>
      </w:r>
      <w:r>
        <w:t>А</w:t>
      </w:r>
      <w:r w:rsidRPr="00A95F26">
        <w:t>ДОУ;</w:t>
      </w:r>
    </w:p>
    <w:p w:rsidR="00C033E2" w:rsidRPr="00A95F26" w:rsidRDefault="00C033E2" w:rsidP="00C033E2">
      <w:pPr>
        <w:ind w:firstLine="709"/>
        <w:jc w:val="both"/>
      </w:pPr>
      <w:r w:rsidRPr="00A95F26">
        <w:t>2.4. Содействует организации конкурсов, соревнований и других массовых мероприятий;</w:t>
      </w:r>
    </w:p>
    <w:p w:rsidR="00C033E2" w:rsidRPr="00A95F26" w:rsidRDefault="00C033E2" w:rsidP="00C033E2">
      <w:pPr>
        <w:ind w:firstLine="709"/>
        <w:jc w:val="both"/>
      </w:pPr>
      <w:r w:rsidRPr="00A95F26">
        <w:t>2.5. Содействует совершенствованию материально-технической базы М</w:t>
      </w:r>
      <w:r>
        <w:t>А</w:t>
      </w:r>
      <w:r w:rsidRPr="00A95F26">
        <w:t>ДОУ, благоустройству его помещений и территории.</w:t>
      </w:r>
    </w:p>
    <w:p w:rsidR="00A7548C" w:rsidRPr="00A95F26" w:rsidRDefault="00A7548C" w:rsidP="00C033E2">
      <w:pPr>
        <w:ind w:firstLine="709"/>
        <w:jc w:val="both"/>
      </w:pPr>
    </w:p>
    <w:p w:rsidR="00C033E2" w:rsidRPr="00A7548C" w:rsidRDefault="00C033E2" w:rsidP="00A7548C">
      <w:pPr>
        <w:ind w:firstLine="709"/>
        <w:jc w:val="center"/>
        <w:rPr>
          <w:b/>
          <w:bCs/>
        </w:rPr>
      </w:pPr>
      <w:r w:rsidRPr="00A7548C">
        <w:rPr>
          <w:b/>
          <w:bCs/>
        </w:rPr>
        <w:lastRenderedPageBreak/>
        <w:t>3. Организация деятельности общего собрания трудового коллектива.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3.1. В состав Общего собрания входят все работники учреждения.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3.2.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3.3. Для ведения Общего собрания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3.4. Председатель Общего собрания: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- организует деятельность Общего собрания;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- информирует членов трудового коллектива о предстоящем заседании;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- организует подготовку и проведение заседания;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- определяет повестку дня;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- контролирует выполнение решений.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3.5. Общее собрание собирается не реже 2 раз в календарный год.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>3.6. Общее собрание считается правомочным, если на нем присутст</w:t>
      </w:r>
      <w:r w:rsidR="00E040C5">
        <w:t>вует не менее 2/3 работников МАДОУ</w:t>
      </w:r>
      <w:r w:rsidRPr="00A7548C">
        <w:t xml:space="preserve">.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3.7. Решение Общего собрания принимается простым большинством голосов открытым голосованием.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3.8. Решение Общего собрания считается принятым, если за него проголосовало не менее 2/3 присутствующих. </w:t>
      </w:r>
    </w:p>
    <w:p w:rsidR="00A7548C" w:rsidRPr="00A7548C" w:rsidRDefault="00A7548C" w:rsidP="00A7548C">
      <w:pPr>
        <w:pStyle w:val="Default"/>
        <w:ind w:firstLine="709"/>
        <w:jc w:val="both"/>
      </w:pPr>
      <w:r w:rsidRPr="00A7548C">
        <w:t xml:space="preserve">3.9. Решения Общего собрания реализуются через приказы и распоряжения заведующего ДОУ. </w:t>
      </w:r>
    </w:p>
    <w:p w:rsidR="00A7548C" w:rsidRPr="00A7548C" w:rsidRDefault="00A7548C" w:rsidP="00A7548C">
      <w:pPr>
        <w:ind w:firstLine="709"/>
        <w:jc w:val="both"/>
      </w:pPr>
      <w:r w:rsidRPr="00A7548C">
        <w:t xml:space="preserve">3.10. Решение Общего собрания </w:t>
      </w:r>
      <w:proofErr w:type="gramStart"/>
      <w:r w:rsidRPr="00A7548C">
        <w:t>обязательно к исполнению</w:t>
      </w:r>
      <w:proofErr w:type="gramEnd"/>
      <w:r w:rsidRPr="00A7548C">
        <w:t xml:space="preserve"> для всех членов трудового коллектива. </w:t>
      </w:r>
    </w:p>
    <w:p w:rsidR="00C033E2" w:rsidRPr="00A7548C" w:rsidRDefault="00C033E2" w:rsidP="00C033E2">
      <w:pPr>
        <w:ind w:firstLine="709"/>
        <w:jc w:val="both"/>
        <w:rPr>
          <w:b/>
          <w:bCs/>
        </w:rPr>
      </w:pPr>
    </w:p>
    <w:p w:rsidR="00C033E2" w:rsidRDefault="00C033E2" w:rsidP="00C033E2">
      <w:pPr>
        <w:jc w:val="center"/>
        <w:rPr>
          <w:b/>
          <w:bCs/>
        </w:rPr>
      </w:pPr>
      <w:r w:rsidRPr="00A95F26">
        <w:rPr>
          <w:b/>
          <w:bCs/>
        </w:rPr>
        <w:t>4. Управление деятельностью общего собрания трудового коллектива.</w:t>
      </w:r>
    </w:p>
    <w:p w:rsidR="00C033E2" w:rsidRPr="00A95F26" w:rsidRDefault="00C033E2" w:rsidP="00C033E2">
      <w:pPr>
        <w:ind w:firstLine="709"/>
        <w:jc w:val="both"/>
      </w:pPr>
      <w:r w:rsidRPr="00A95F26">
        <w:t>4.1. Управление деятельностью общего собрания трудового коллектива М</w:t>
      </w:r>
      <w:r>
        <w:t>А</w:t>
      </w:r>
      <w:r w:rsidRPr="00A95F26">
        <w:t xml:space="preserve">ДОУ осуществляет заведующий </w:t>
      </w:r>
      <w:r w:rsidR="00E040C5">
        <w:t>МА</w:t>
      </w:r>
      <w:bookmarkStart w:id="0" w:name="_GoBack"/>
      <w:bookmarkEnd w:id="0"/>
      <w:r w:rsidRPr="00A95F26">
        <w:t>ДОУ:</w:t>
      </w:r>
    </w:p>
    <w:p w:rsidR="00C033E2" w:rsidRPr="00A95F26" w:rsidRDefault="00C033E2" w:rsidP="00C033E2">
      <w:pPr>
        <w:numPr>
          <w:ilvl w:val="0"/>
          <w:numId w:val="1"/>
        </w:numPr>
        <w:ind w:left="0" w:firstLine="709"/>
        <w:jc w:val="both"/>
      </w:pPr>
      <w:r w:rsidRPr="00A95F26">
        <w:t>информирует трудовой коллектив о предстоящем собрании за три дня;</w:t>
      </w:r>
    </w:p>
    <w:p w:rsidR="00C033E2" w:rsidRPr="00A95F26" w:rsidRDefault="00C033E2" w:rsidP="00C033E2">
      <w:pPr>
        <w:numPr>
          <w:ilvl w:val="0"/>
          <w:numId w:val="1"/>
        </w:numPr>
        <w:ind w:left="0" w:firstLine="709"/>
        <w:jc w:val="both"/>
      </w:pPr>
      <w:r w:rsidRPr="00A95F26">
        <w:t>регистрирует поступающие в собрание трудового коллектива заявления, обращения, иные материалы;</w:t>
      </w:r>
    </w:p>
    <w:p w:rsidR="00C033E2" w:rsidRPr="00A95F26" w:rsidRDefault="00C033E2" w:rsidP="00C033E2">
      <w:pPr>
        <w:numPr>
          <w:ilvl w:val="0"/>
          <w:numId w:val="1"/>
        </w:numPr>
        <w:ind w:left="0" w:firstLine="709"/>
        <w:jc w:val="both"/>
      </w:pPr>
      <w:r w:rsidRPr="00A95F26">
        <w:t>определяет повестку общего собрания трудового коллектива;</w:t>
      </w:r>
    </w:p>
    <w:p w:rsidR="00C033E2" w:rsidRPr="00A95F26" w:rsidRDefault="00C033E2" w:rsidP="00C033E2">
      <w:pPr>
        <w:numPr>
          <w:ilvl w:val="0"/>
          <w:numId w:val="1"/>
        </w:numPr>
        <w:ind w:left="0" w:firstLine="709"/>
        <w:jc w:val="both"/>
      </w:pPr>
      <w:r w:rsidRPr="00A95F26">
        <w:t>контролирует выполнение решений общего собрания трудового коллектива;</w:t>
      </w:r>
    </w:p>
    <w:p w:rsidR="00C033E2" w:rsidRDefault="00C033E2" w:rsidP="00C033E2">
      <w:pPr>
        <w:ind w:firstLine="709"/>
        <w:jc w:val="both"/>
      </w:pPr>
    </w:p>
    <w:p w:rsidR="00E00940" w:rsidRDefault="00E00940" w:rsidP="00E00940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Ответственность Общего собрания</w:t>
      </w:r>
    </w:p>
    <w:p w:rsidR="00E00940" w:rsidRDefault="00E00940" w:rsidP="00E0094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Общее собрание несет ответственность: </w:t>
      </w:r>
    </w:p>
    <w:p w:rsidR="00E00940" w:rsidRDefault="00E00940" w:rsidP="00E0094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 выполнение, выполнение не в полном объеме или невыполнение закрепленных за ним задач и функций; </w:t>
      </w:r>
    </w:p>
    <w:p w:rsidR="00E00940" w:rsidRPr="00A95F26" w:rsidRDefault="00E00940" w:rsidP="00E00940">
      <w:pPr>
        <w:ind w:firstLine="709"/>
        <w:jc w:val="both"/>
      </w:pPr>
      <w:r>
        <w:rPr>
          <w:sz w:val="23"/>
          <w:szCs w:val="23"/>
        </w:rPr>
        <w:t>- соответствие принимаемых решений законодательству РФ, нормативно-правовым актам.</w:t>
      </w:r>
    </w:p>
    <w:p w:rsidR="00E00940" w:rsidRDefault="00E00940" w:rsidP="00C033E2">
      <w:pPr>
        <w:shd w:val="clear" w:color="auto" w:fill="FFFFFF"/>
        <w:jc w:val="center"/>
        <w:rPr>
          <w:b/>
          <w:bCs/>
          <w:w w:val="88"/>
        </w:rPr>
      </w:pPr>
    </w:p>
    <w:p w:rsidR="00C033E2" w:rsidRDefault="00E00940" w:rsidP="00C033E2">
      <w:pPr>
        <w:shd w:val="clear" w:color="auto" w:fill="FFFFFF"/>
        <w:jc w:val="center"/>
        <w:rPr>
          <w:b/>
          <w:spacing w:val="-5"/>
          <w:w w:val="105"/>
        </w:rPr>
      </w:pPr>
      <w:r>
        <w:rPr>
          <w:b/>
          <w:bCs/>
          <w:w w:val="88"/>
        </w:rPr>
        <w:t>6</w:t>
      </w:r>
      <w:r w:rsidR="00C033E2" w:rsidRPr="00F84CFC">
        <w:rPr>
          <w:b/>
          <w:bCs/>
          <w:w w:val="88"/>
        </w:rPr>
        <w:t xml:space="preserve">. </w:t>
      </w:r>
      <w:r w:rsidR="00C033E2" w:rsidRPr="00F84CFC">
        <w:rPr>
          <w:b/>
          <w:bCs/>
        </w:rPr>
        <w:t xml:space="preserve">Документация </w:t>
      </w:r>
      <w:r w:rsidR="00C033E2" w:rsidRPr="00F84CFC">
        <w:rPr>
          <w:b/>
          <w:spacing w:val="-5"/>
          <w:w w:val="105"/>
        </w:rPr>
        <w:t>собрания трудового коллектива.</w:t>
      </w:r>
    </w:p>
    <w:p w:rsidR="00C033E2" w:rsidRDefault="00E00940" w:rsidP="00C033E2">
      <w:pPr>
        <w:shd w:val="clear" w:color="auto" w:fill="FFFFFF"/>
        <w:ind w:firstLine="709"/>
        <w:jc w:val="both"/>
        <w:rPr>
          <w:spacing w:val="-5"/>
          <w:w w:val="105"/>
        </w:rPr>
      </w:pPr>
      <w:r>
        <w:rPr>
          <w:spacing w:val="-5"/>
          <w:w w:val="105"/>
        </w:rPr>
        <w:t>6</w:t>
      </w:r>
      <w:r w:rsidR="00C033E2" w:rsidRPr="00F84CFC">
        <w:rPr>
          <w:spacing w:val="-5"/>
          <w:w w:val="105"/>
        </w:rPr>
        <w:t xml:space="preserve">.1. </w:t>
      </w:r>
      <w:r w:rsidR="00C033E2">
        <w:rPr>
          <w:spacing w:val="-5"/>
          <w:w w:val="105"/>
        </w:rPr>
        <w:t>Ход общего собрания и решения, принимаемые общим собранием, протоколируются.</w:t>
      </w:r>
    </w:p>
    <w:p w:rsidR="00C033E2" w:rsidRDefault="00E00940" w:rsidP="00C033E2">
      <w:pPr>
        <w:shd w:val="clear" w:color="auto" w:fill="FFFFFF"/>
        <w:ind w:firstLine="709"/>
        <w:jc w:val="both"/>
        <w:rPr>
          <w:spacing w:val="-5"/>
          <w:w w:val="105"/>
        </w:rPr>
      </w:pPr>
      <w:r>
        <w:rPr>
          <w:spacing w:val="-5"/>
          <w:w w:val="105"/>
        </w:rPr>
        <w:t>6</w:t>
      </w:r>
      <w:r w:rsidR="00C033E2">
        <w:rPr>
          <w:spacing w:val="-5"/>
          <w:w w:val="105"/>
        </w:rPr>
        <w:t>.2. Протокол подписывается председателем и секретарем общего собрания.</w:t>
      </w:r>
    </w:p>
    <w:p w:rsidR="004F16A8" w:rsidRDefault="00E00940" w:rsidP="00E00940">
      <w:pPr>
        <w:shd w:val="clear" w:color="auto" w:fill="FFFFFF"/>
        <w:ind w:firstLine="709"/>
        <w:jc w:val="both"/>
      </w:pPr>
      <w:r>
        <w:rPr>
          <w:spacing w:val="-5"/>
          <w:w w:val="105"/>
        </w:rPr>
        <w:t>6</w:t>
      </w:r>
      <w:r w:rsidR="00C033E2">
        <w:rPr>
          <w:spacing w:val="-5"/>
          <w:w w:val="105"/>
        </w:rPr>
        <w:t>.3. Решения общего собрания приобретают обязательный характер после издания заведующим Автономным учреждение соответствующих приказов.</w:t>
      </w:r>
    </w:p>
    <w:sectPr w:rsidR="004F16A8" w:rsidSect="00C033E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9F" w:rsidRDefault="00536D9F" w:rsidP="00C033E2">
      <w:r>
        <w:separator/>
      </w:r>
    </w:p>
  </w:endnote>
  <w:endnote w:type="continuationSeparator" w:id="0">
    <w:p w:rsidR="00536D9F" w:rsidRDefault="00536D9F" w:rsidP="00C0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69496"/>
      <w:docPartObj>
        <w:docPartGallery w:val="Page Numbers (Bottom of Page)"/>
        <w:docPartUnique/>
      </w:docPartObj>
    </w:sdtPr>
    <w:sdtEndPr/>
    <w:sdtContent>
      <w:p w:rsidR="00C033E2" w:rsidRDefault="00C033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3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9F" w:rsidRDefault="00536D9F" w:rsidP="00C033E2">
      <w:r>
        <w:separator/>
      </w:r>
    </w:p>
  </w:footnote>
  <w:footnote w:type="continuationSeparator" w:id="0">
    <w:p w:rsidR="00536D9F" w:rsidRDefault="00536D9F" w:rsidP="00C0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2D2F"/>
    <w:multiLevelType w:val="hybridMultilevel"/>
    <w:tmpl w:val="4C329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084105"/>
    <w:multiLevelType w:val="hybridMultilevel"/>
    <w:tmpl w:val="392214E2"/>
    <w:lvl w:ilvl="0" w:tplc="BAD615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53"/>
    <w:rsid w:val="00380E3E"/>
    <w:rsid w:val="004F16A8"/>
    <w:rsid w:val="00536D9F"/>
    <w:rsid w:val="005A5254"/>
    <w:rsid w:val="00635A55"/>
    <w:rsid w:val="00A7548C"/>
    <w:rsid w:val="00B10A88"/>
    <w:rsid w:val="00C033E2"/>
    <w:rsid w:val="00E00940"/>
    <w:rsid w:val="00E040C5"/>
    <w:rsid w:val="00E74653"/>
    <w:rsid w:val="00EC4A66"/>
    <w:rsid w:val="00F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3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5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E040C5"/>
    <w:pPr>
      <w:widowControl w:val="0"/>
      <w:spacing w:line="260" w:lineRule="auto"/>
      <w:jc w:val="both"/>
    </w:pPr>
    <w:rPr>
      <w:snapToGrid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40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3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5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E040C5"/>
    <w:pPr>
      <w:widowControl w:val="0"/>
      <w:spacing w:line="260" w:lineRule="auto"/>
      <w:jc w:val="both"/>
    </w:pPr>
    <w:rPr>
      <w:snapToGrid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40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user</cp:lastModifiedBy>
  <cp:revision>7</cp:revision>
  <cp:lastPrinted>2018-08-27T10:37:00Z</cp:lastPrinted>
  <dcterms:created xsi:type="dcterms:W3CDTF">2016-01-26T06:28:00Z</dcterms:created>
  <dcterms:modified xsi:type="dcterms:W3CDTF">2018-10-24T04:34:00Z</dcterms:modified>
</cp:coreProperties>
</file>