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71" w:rsidRDefault="00DD3A71" w:rsidP="00842E15">
      <w:pPr>
        <w:tabs>
          <w:tab w:val="left" w:pos="1425"/>
          <w:tab w:val="center" w:pos="4549"/>
        </w:tabs>
        <w:spacing w:after="0" w:line="240" w:lineRule="auto"/>
        <w:rPr>
          <w:rFonts w:ascii="PT Astra Serif" w:eastAsia="Times New Roman" w:hAnsi="PT Astra Serif" w:cs="Times New Roman"/>
          <w:sz w:val="28"/>
          <w:szCs w:val="20"/>
          <w:lang w:eastAsia="ru-RU"/>
        </w:rPr>
      </w:pPr>
    </w:p>
    <w:p w:rsidR="00842E15" w:rsidRPr="00842E15" w:rsidRDefault="00842E15" w:rsidP="00842E15">
      <w:pPr>
        <w:spacing w:after="0" w:line="240" w:lineRule="auto"/>
        <w:jc w:val="center"/>
        <w:rPr>
          <w:rFonts w:ascii="Times New Roman" w:eastAsia="Times New Roman" w:hAnsi="Times New Roman" w:cs="Times New Roman"/>
          <w:szCs w:val="28"/>
          <w:lang w:eastAsia="ru-RU"/>
        </w:rPr>
      </w:pPr>
      <w:r w:rsidRPr="00842E15">
        <w:rPr>
          <w:rFonts w:ascii="Times New Roman" w:eastAsia="Times New Roman" w:hAnsi="Times New Roman" w:cs="Times New Roman"/>
          <w:szCs w:val="28"/>
          <w:lang w:eastAsia="ru-RU"/>
        </w:rPr>
        <w:t>МУНИЦИПАЛЬНОЕ АВТОНОМНОЕ ДОШКОЛЬНОЕ ОБРАЗОВАТЕЛЬНОЕ УЧРЕЖДЕНИЕ</w:t>
      </w:r>
    </w:p>
    <w:p w:rsidR="00842E15" w:rsidRPr="00842E15" w:rsidRDefault="00842E15" w:rsidP="00842E15">
      <w:pPr>
        <w:spacing w:after="0" w:line="240" w:lineRule="auto"/>
        <w:jc w:val="center"/>
        <w:rPr>
          <w:rFonts w:ascii="Times New Roman" w:eastAsia="Times New Roman" w:hAnsi="Times New Roman" w:cs="Times New Roman"/>
          <w:b/>
          <w:sz w:val="28"/>
          <w:szCs w:val="28"/>
          <w:lang w:eastAsia="ru-RU"/>
        </w:rPr>
      </w:pPr>
      <w:r w:rsidRPr="00842E15">
        <w:rPr>
          <w:rFonts w:ascii="Times New Roman" w:eastAsia="Times New Roman" w:hAnsi="Times New Roman" w:cs="Times New Roman"/>
          <w:b/>
          <w:sz w:val="28"/>
          <w:szCs w:val="28"/>
          <w:lang w:eastAsia="ru-RU"/>
        </w:rPr>
        <w:t xml:space="preserve">«Детский сад «Журавушка» </w:t>
      </w:r>
    </w:p>
    <w:p w:rsidR="00842E15" w:rsidRPr="00842E15" w:rsidRDefault="00842E15" w:rsidP="00842E15">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842E15">
        <w:rPr>
          <w:rFonts w:ascii="Times New Roman" w:eastAsia="Times New Roman" w:hAnsi="Times New Roman" w:cs="Times New Roman"/>
          <w:sz w:val="24"/>
          <w:szCs w:val="24"/>
          <w:lang w:eastAsia="ru-RU"/>
        </w:rPr>
        <w:t>(МАДОУ Детский сад «Журавушка»)</w:t>
      </w:r>
    </w:p>
    <w:p w:rsidR="00842E15" w:rsidRPr="00842E15" w:rsidRDefault="00842E15" w:rsidP="00842E15">
      <w:pPr>
        <w:spacing w:after="0" w:line="240" w:lineRule="auto"/>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225"/>
        <w:tblW w:w="9939" w:type="dxa"/>
        <w:tblLayout w:type="fixed"/>
        <w:tblCellMar>
          <w:top w:w="55" w:type="dxa"/>
          <w:left w:w="55" w:type="dxa"/>
          <w:bottom w:w="55" w:type="dxa"/>
          <w:right w:w="55" w:type="dxa"/>
        </w:tblCellMar>
        <w:tblLook w:val="0000" w:firstRow="0" w:lastRow="0" w:firstColumn="0" w:lastColumn="0" w:noHBand="0" w:noVBand="0"/>
      </w:tblPr>
      <w:tblGrid>
        <w:gridCol w:w="5185"/>
        <w:gridCol w:w="4754"/>
      </w:tblGrid>
      <w:tr w:rsidR="00842E15" w:rsidRPr="00842E15" w:rsidTr="003F0266">
        <w:tc>
          <w:tcPr>
            <w:tcW w:w="5185" w:type="dxa"/>
          </w:tcPr>
          <w:p w:rsidR="00842E15" w:rsidRPr="00842E15" w:rsidRDefault="00842E15" w:rsidP="00842E15">
            <w:pPr>
              <w:suppressLineNumbers/>
              <w:suppressAutoHyphens/>
              <w:snapToGrid w:val="0"/>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Рассмотрено:</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 xml:space="preserve">Педагогическим советом  </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МАДОУ Детский сад «Журавушка»</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Протокол №___от «</w:t>
            </w:r>
            <w:proofErr w:type="gramStart"/>
            <w:r w:rsidRPr="00842E15">
              <w:rPr>
                <w:rFonts w:ascii="Times New Roman" w:eastAsia="Times New Roman" w:hAnsi="Times New Roman" w:cs="Times New Roman"/>
                <w:sz w:val="24"/>
                <w:szCs w:val="28"/>
                <w:lang w:eastAsia="ar-SA"/>
              </w:rPr>
              <w:t>_  _</w:t>
            </w:r>
            <w:proofErr w:type="gramEnd"/>
            <w:r w:rsidRPr="00842E15">
              <w:rPr>
                <w:rFonts w:ascii="Times New Roman" w:eastAsia="Times New Roman" w:hAnsi="Times New Roman" w:cs="Times New Roman"/>
                <w:sz w:val="24"/>
                <w:szCs w:val="28"/>
                <w:lang w:eastAsia="ar-SA"/>
              </w:rPr>
              <w:t>»________2022г.</w:t>
            </w:r>
          </w:p>
        </w:tc>
        <w:tc>
          <w:tcPr>
            <w:tcW w:w="4754" w:type="dxa"/>
          </w:tcPr>
          <w:p w:rsidR="00842E15" w:rsidRPr="00842E15" w:rsidRDefault="00842E15" w:rsidP="00842E15">
            <w:pPr>
              <w:suppressLineNumbers/>
              <w:suppressAutoHyphens/>
              <w:snapToGrid w:val="0"/>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Утверждено:</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приказом</w:t>
            </w:r>
            <w:r w:rsidR="00C8790B">
              <w:rPr>
                <w:rFonts w:ascii="Times New Roman" w:eastAsia="Times New Roman" w:hAnsi="Times New Roman" w:cs="Times New Roman"/>
                <w:sz w:val="24"/>
                <w:szCs w:val="28"/>
                <w:lang w:eastAsia="ar-SA"/>
              </w:rPr>
              <w:t xml:space="preserve"> </w:t>
            </w:r>
            <w:proofErr w:type="gramStart"/>
            <w:r w:rsidR="00C8790B">
              <w:rPr>
                <w:rFonts w:ascii="Times New Roman" w:eastAsia="Times New Roman" w:hAnsi="Times New Roman" w:cs="Times New Roman"/>
                <w:sz w:val="24"/>
                <w:szCs w:val="28"/>
                <w:lang w:eastAsia="ar-SA"/>
              </w:rPr>
              <w:t>заведующего  МАДОУ</w:t>
            </w:r>
            <w:proofErr w:type="gramEnd"/>
            <w:r w:rsidR="00C8790B">
              <w:rPr>
                <w:rFonts w:ascii="Times New Roman" w:eastAsia="Times New Roman" w:hAnsi="Times New Roman" w:cs="Times New Roman"/>
                <w:sz w:val="24"/>
                <w:szCs w:val="28"/>
                <w:lang w:eastAsia="ar-SA"/>
              </w:rPr>
              <w:t xml:space="preserve"> Детский сад</w:t>
            </w:r>
            <w:r w:rsidRPr="00842E15">
              <w:rPr>
                <w:rFonts w:ascii="Times New Roman" w:eastAsia="Times New Roman" w:hAnsi="Times New Roman" w:cs="Times New Roman"/>
                <w:sz w:val="24"/>
                <w:szCs w:val="28"/>
                <w:lang w:eastAsia="ar-SA"/>
              </w:rPr>
              <w:t xml:space="preserve"> «Журавушка» </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от _____________ № ______</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r w:rsidRPr="00842E15">
              <w:rPr>
                <w:rFonts w:ascii="Times New Roman" w:eastAsia="Times New Roman" w:hAnsi="Times New Roman" w:cs="Times New Roman"/>
                <w:sz w:val="24"/>
                <w:szCs w:val="28"/>
                <w:lang w:eastAsia="ar-SA"/>
              </w:rPr>
              <w:t>_____________________ Е. А. Вахрушева</w:t>
            </w:r>
          </w:p>
          <w:p w:rsidR="00842E15" w:rsidRPr="00842E15" w:rsidRDefault="00842E15" w:rsidP="00842E15">
            <w:pPr>
              <w:suppressLineNumbers/>
              <w:suppressAutoHyphens/>
              <w:spacing w:after="0" w:line="240" w:lineRule="auto"/>
              <w:rPr>
                <w:rFonts w:ascii="Times New Roman" w:eastAsia="Times New Roman" w:hAnsi="Times New Roman" w:cs="Times New Roman"/>
                <w:sz w:val="24"/>
                <w:szCs w:val="28"/>
                <w:lang w:eastAsia="ar-SA"/>
              </w:rPr>
            </w:pPr>
          </w:p>
        </w:tc>
      </w:tr>
    </w:tbl>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r w:rsidRPr="00842E15">
        <w:rPr>
          <w:rFonts w:ascii="Times New Roman" w:eastAsia="Times New Roman" w:hAnsi="Times New Roman" w:cs="Times New Roman"/>
          <w:b/>
          <w:color w:val="000000"/>
          <w:sz w:val="32"/>
          <w:szCs w:val="32"/>
          <w:lang w:eastAsia="ru-RU"/>
        </w:rPr>
        <w:t xml:space="preserve">Дополнительная </w:t>
      </w: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r w:rsidRPr="00842E15">
        <w:rPr>
          <w:rFonts w:ascii="Times New Roman" w:eastAsia="Times New Roman" w:hAnsi="Times New Roman" w:cs="Times New Roman"/>
          <w:b/>
          <w:color w:val="000000"/>
          <w:sz w:val="32"/>
          <w:szCs w:val="32"/>
          <w:lang w:eastAsia="ru-RU"/>
        </w:rPr>
        <w:t xml:space="preserve">общеобразовательная программа </w:t>
      </w: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proofErr w:type="gramStart"/>
      <w:r w:rsidRPr="00842E15">
        <w:rPr>
          <w:rFonts w:ascii="Times New Roman" w:eastAsia="Times New Roman" w:hAnsi="Times New Roman" w:cs="Times New Roman"/>
          <w:b/>
          <w:color w:val="000000"/>
          <w:sz w:val="32"/>
          <w:szCs w:val="32"/>
          <w:lang w:eastAsia="ru-RU"/>
        </w:rPr>
        <w:t>для  детей</w:t>
      </w:r>
      <w:proofErr w:type="gramEnd"/>
      <w:r w:rsidRPr="00842E15">
        <w:rPr>
          <w:rFonts w:ascii="Times New Roman" w:eastAsia="Times New Roman" w:hAnsi="Times New Roman" w:cs="Times New Roman"/>
          <w:b/>
          <w:color w:val="000000"/>
          <w:sz w:val="32"/>
          <w:szCs w:val="32"/>
          <w:lang w:eastAsia="ru-RU"/>
        </w:rPr>
        <w:t xml:space="preserve"> группы компенсирующей направленности  </w:t>
      </w: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r w:rsidRPr="00842E15">
        <w:rPr>
          <w:rFonts w:ascii="Times New Roman" w:eastAsia="Times New Roman" w:hAnsi="Times New Roman" w:cs="Times New Roman"/>
          <w:b/>
          <w:color w:val="000000"/>
          <w:sz w:val="32"/>
          <w:szCs w:val="32"/>
          <w:lang w:eastAsia="ru-RU"/>
        </w:rPr>
        <w:t xml:space="preserve">дошкольного возраста </w:t>
      </w: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r w:rsidRPr="00842E15">
        <w:rPr>
          <w:rFonts w:ascii="Times New Roman" w:eastAsia="Times New Roman" w:hAnsi="Times New Roman" w:cs="Times New Roman"/>
          <w:b/>
          <w:color w:val="000000"/>
          <w:sz w:val="32"/>
          <w:szCs w:val="32"/>
          <w:lang w:eastAsia="ru-RU"/>
        </w:rPr>
        <w:t>«</w:t>
      </w:r>
      <w:proofErr w:type="spellStart"/>
      <w:r w:rsidRPr="00842E15">
        <w:rPr>
          <w:rFonts w:ascii="Times New Roman" w:eastAsia="Times New Roman" w:hAnsi="Times New Roman" w:cs="Times New Roman"/>
          <w:b/>
          <w:color w:val="000000"/>
          <w:sz w:val="32"/>
          <w:szCs w:val="32"/>
          <w:lang w:eastAsia="ru-RU"/>
        </w:rPr>
        <w:t>Капитошка</w:t>
      </w:r>
      <w:proofErr w:type="spellEnd"/>
      <w:r w:rsidRPr="00842E15">
        <w:rPr>
          <w:rFonts w:ascii="Times New Roman" w:eastAsia="Times New Roman" w:hAnsi="Times New Roman" w:cs="Times New Roman"/>
          <w:b/>
          <w:color w:val="000000"/>
          <w:sz w:val="32"/>
          <w:szCs w:val="32"/>
          <w:lang w:eastAsia="ru-RU"/>
        </w:rPr>
        <w:t>»</w:t>
      </w: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p>
    <w:p w:rsidR="00842E15" w:rsidRPr="00842E15" w:rsidRDefault="00842E15" w:rsidP="00842E15">
      <w:pPr>
        <w:spacing w:after="0" w:line="240" w:lineRule="auto"/>
        <w:jc w:val="center"/>
        <w:rPr>
          <w:rFonts w:ascii="Times New Roman" w:eastAsia="Times New Roman" w:hAnsi="Times New Roman" w:cs="Times New Roman"/>
          <w:b/>
          <w:color w:val="000000"/>
          <w:sz w:val="32"/>
          <w:szCs w:val="32"/>
          <w:lang w:eastAsia="ru-RU"/>
        </w:rPr>
      </w:pPr>
    </w:p>
    <w:p w:rsidR="00842E15" w:rsidRPr="00842E15" w:rsidRDefault="00842E15" w:rsidP="00842E15">
      <w:pPr>
        <w:spacing w:after="0" w:line="240" w:lineRule="auto"/>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tbl>
      <w:tblPr>
        <w:tblStyle w:val="2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69"/>
      </w:tblGrid>
      <w:tr w:rsidR="00842E15" w:rsidRPr="00842E15" w:rsidTr="00842E15">
        <w:tc>
          <w:tcPr>
            <w:tcW w:w="6204" w:type="dxa"/>
          </w:tcPr>
          <w:p w:rsidR="00842E15" w:rsidRPr="00842E15" w:rsidRDefault="00842E15" w:rsidP="00842E15">
            <w:pPr>
              <w:jc w:val="center"/>
              <w:rPr>
                <w:rFonts w:ascii="Times New Roman" w:eastAsia="Times New Roman" w:hAnsi="Times New Roman" w:cs="Times New Roman"/>
                <w:color w:val="000000"/>
                <w:sz w:val="24"/>
                <w:szCs w:val="24"/>
                <w:lang w:eastAsia="ru-RU"/>
              </w:rPr>
            </w:pPr>
          </w:p>
        </w:tc>
        <w:tc>
          <w:tcPr>
            <w:tcW w:w="3969" w:type="dxa"/>
          </w:tcPr>
          <w:p w:rsidR="00842E15" w:rsidRPr="00842E15" w:rsidRDefault="00842E15" w:rsidP="00842E15">
            <w:pPr>
              <w:rPr>
                <w:rFonts w:ascii="Times New Roman" w:eastAsia="Times New Roman" w:hAnsi="Times New Roman" w:cs="Times New Roman"/>
                <w:color w:val="000000"/>
                <w:sz w:val="24"/>
                <w:szCs w:val="24"/>
                <w:lang w:eastAsia="ru-RU"/>
              </w:rPr>
            </w:pPr>
            <w:r w:rsidRPr="00842E15">
              <w:rPr>
                <w:rFonts w:ascii="Times New Roman" w:eastAsia="Times New Roman" w:hAnsi="Times New Roman" w:cs="Times New Roman"/>
                <w:color w:val="000000"/>
                <w:sz w:val="24"/>
                <w:szCs w:val="24"/>
                <w:lang w:eastAsia="ru-RU"/>
              </w:rPr>
              <w:t>Возраст учащихся – 5-7 лет</w:t>
            </w:r>
          </w:p>
          <w:p w:rsidR="00842E15" w:rsidRPr="00842E15" w:rsidRDefault="00842E15" w:rsidP="00842E15">
            <w:pPr>
              <w:rPr>
                <w:rFonts w:ascii="Times New Roman" w:eastAsia="Times New Roman" w:hAnsi="Times New Roman" w:cs="Times New Roman"/>
                <w:color w:val="000000"/>
                <w:sz w:val="24"/>
                <w:szCs w:val="24"/>
                <w:lang w:eastAsia="ru-RU"/>
              </w:rPr>
            </w:pPr>
            <w:r w:rsidRPr="00842E15">
              <w:rPr>
                <w:rFonts w:ascii="Times New Roman" w:eastAsia="Times New Roman" w:hAnsi="Times New Roman" w:cs="Times New Roman"/>
                <w:color w:val="000000"/>
                <w:sz w:val="24"/>
                <w:szCs w:val="24"/>
                <w:lang w:eastAsia="ru-RU"/>
              </w:rPr>
              <w:t>Срок реализации – 1 год</w:t>
            </w:r>
          </w:p>
          <w:p w:rsidR="00842E15" w:rsidRPr="00842E15" w:rsidRDefault="00842E15" w:rsidP="00842E15">
            <w:pPr>
              <w:rPr>
                <w:rFonts w:ascii="Times New Roman" w:eastAsia="Times New Roman" w:hAnsi="Times New Roman" w:cs="Times New Roman"/>
                <w:color w:val="000000"/>
                <w:sz w:val="24"/>
                <w:szCs w:val="24"/>
                <w:lang w:eastAsia="ru-RU"/>
              </w:rPr>
            </w:pPr>
          </w:p>
          <w:p w:rsidR="00842E15" w:rsidRPr="00842E15" w:rsidRDefault="00842E15" w:rsidP="00842E15">
            <w:pPr>
              <w:rPr>
                <w:rFonts w:ascii="Times New Roman" w:eastAsia="Times New Roman" w:hAnsi="Times New Roman" w:cs="Times New Roman"/>
                <w:color w:val="000000"/>
                <w:sz w:val="24"/>
                <w:szCs w:val="24"/>
                <w:lang w:eastAsia="ru-RU"/>
              </w:rPr>
            </w:pPr>
          </w:p>
          <w:p w:rsidR="00842E15" w:rsidRPr="00842E15" w:rsidRDefault="00842E15" w:rsidP="00842E15">
            <w:pPr>
              <w:rPr>
                <w:rFonts w:ascii="Times New Roman" w:eastAsia="Times New Roman" w:hAnsi="Times New Roman" w:cs="Times New Roman"/>
                <w:color w:val="000000"/>
                <w:sz w:val="24"/>
                <w:szCs w:val="24"/>
                <w:lang w:eastAsia="ru-RU"/>
              </w:rPr>
            </w:pPr>
          </w:p>
        </w:tc>
      </w:tr>
      <w:tr w:rsidR="00842E15" w:rsidRPr="00842E15" w:rsidTr="00842E15">
        <w:tc>
          <w:tcPr>
            <w:tcW w:w="6204" w:type="dxa"/>
          </w:tcPr>
          <w:p w:rsidR="00842E15" w:rsidRPr="00842E15" w:rsidRDefault="00842E15" w:rsidP="00842E15">
            <w:pPr>
              <w:jc w:val="center"/>
              <w:rPr>
                <w:rFonts w:ascii="Times New Roman" w:eastAsia="Times New Roman" w:hAnsi="Times New Roman" w:cs="Times New Roman"/>
                <w:color w:val="000000"/>
                <w:sz w:val="24"/>
                <w:szCs w:val="24"/>
                <w:lang w:eastAsia="ru-RU"/>
              </w:rPr>
            </w:pPr>
          </w:p>
        </w:tc>
        <w:tc>
          <w:tcPr>
            <w:tcW w:w="3969" w:type="dxa"/>
          </w:tcPr>
          <w:p w:rsidR="00842E15" w:rsidRPr="00842E15" w:rsidRDefault="00842E15" w:rsidP="00842E15">
            <w:pPr>
              <w:rPr>
                <w:rFonts w:ascii="Times New Roman" w:eastAsia="Times New Roman" w:hAnsi="Times New Roman" w:cs="Times New Roman"/>
                <w:color w:val="000000"/>
                <w:sz w:val="24"/>
                <w:szCs w:val="24"/>
                <w:lang w:eastAsia="ru-RU"/>
              </w:rPr>
            </w:pPr>
            <w:r w:rsidRPr="00842E15">
              <w:rPr>
                <w:rFonts w:ascii="Times New Roman" w:eastAsia="Times New Roman" w:hAnsi="Times New Roman" w:cs="Times New Roman"/>
                <w:color w:val="000000"/>
                <w:sz w:val="24"/>
                <w:szCs w:val="24"/>
                <w:lang w:eastAsia="ru-RU"/>
              </w:rPr>
              <w:t>Автор-составитель:</w:t>
            </w:r>
          </w:p>
          <w:p w:rsidR="00842E15" w:rsidRPr="00842E15" w:rsidRDefault="00842E15" w:rsidP="00842E15">
            <w:pPr>
              <w:rPr>
                <w:rFonts w:ascii="Times New Roman" w:eastAsia="Times New Roman" w:hAnsi="Times New Roman" w:cs="Times New Roman"/>
                <w:color w:val="000000"/>
                <w:sz w:val="24"/>
                <w:szCs w:val="24"/>
                <w:lang w:eastAsia="ru-RU"/>
              </w:rPr>
            </w:pPr>
            <w:proofErr w:type="spellStart"/>
            <w:r w:rsidRPr="00842E15">
              <w:rPr>
                <w:rFonts w:ascii="Times New Roman" w:eastAsia="Times New Roman" w:hAnsi="Times New Roman" w:cs="Times New Roman"/>
                <w:color w:val="000000"/>
                <w:sz w:val="24"/>
                <w:szCs w:val="24"/>
                <w:lang w:eastAsia="ru-RU"/>
              </w:rPr>
              <w:t>Мавлютова</w:t>
            </w:r>
            <w:proofErr w:type="spellEnd"/>
            <w:r w:rsidRPr="00842E15">
              <w:rPr>
                <w:rFonts w:ascii="Times New Roman" w:eastAsia="Times New Roman" w:hAnsi="Times New Roman" w:cs="Times New Roman"/>
                <w:color w:val="000000"/>
                <w:sz w:val="24"/>
                <w:szCs w:val="24"/>
                <w:lang w:eastAsia="ru-RU"/>
              </w:rPr>
              <w:t xml:space="preserve"> Неля </w:t>
            </w:r>
            <w:proofErr w:type="spellStart"/>
            <w:r w:rsidRPr="00842E15">
              <w:rPr>
                <w:rFonts w:ascii="Times New Roman" w:eastAsia="Times New Roman" w:hAnsi="Times New Roman" w:cs="Times New Roman"/>
                <w:color w:val="000000"/>
                <w:sz w:val="24"/>
                <w:szCs w:val="24"/>
                <w:lang w:eastAsia="ru-RU"/>
              </w:rPr>
              <w:t>Наркисовна</w:t>
            </w:r>
            <w:proofErr w:type="spellEnd"/>
            <w:r w:rsidRPr="00842E15">
              <w:rPr>
                <w:rFonts w:ascii="Times New Roman" w:eastAsia="Times New Roman" w:hAnsi="Times New Roman" w:cs="Times New Roman"/>
                <w:color w:val="000000"/>
                <w:sz w:val="24"/>
                <w:szCs w:val="24"/>
                <w:lang w:eastAsia="ru-RU"/>
              </w:rPr>
              <w:t xml:space="preserve">, </w:t>
            </w:r>
          </w:p>
          <w:p w:rsidR="00842E15" w:rsidRPr="00842E15" w:rsidRDefault="00842E15" w:rsidP="00842E15">
            <w:pPr>
              <w:rPr>
                <w:rFonts w:ascii="Times New Roman" w:eastAsia="Times New Roman" w:hAnsi="Times New Roman" w:cs="Times New Roman"/>
                <w:color w:val="000000"/>
                <w:sz w:val="24"/>
                <w:szCs w:val="24"/>
                <w:lang w:eastAsia="ru-RU"/>
              </w:rPr>
            </w:pPr>
            <w:r w:rsidRPr="00842E15">
              <w:rPr>
                <w:rFonts w:ascii="Times New Roman" w:eastAsia="Times New Roman" w:hAnsi="Times New Roman" w:cs="Times New Roman"/>
                <w:color w:val="000000"/>
                <w:sz w:val="24"/>
                <w:szCs w:val="24"/>
                <w:lang w:eastAsia="ru-RU"/>
              </w:rPr>
              <w:t>инструктор по плаванию</w:t>
            </w:r>
          </w:p>
          <w:p w:rsidR="00842E15" w:rsidRPr="00842E15" w:rsidRDefault="00842E15" w:rsidP="00842E15">
            <w:pPr>
              <w:rPr>
                <w:rFonts w:ascii="Times New Roman" w:eastAsia="Times New Roman" w:hAnsi="Times New Roman" w:cs="Times New Roman"/>
                <w:color w:val="000000"/>
                <w:sz w:val="24"/>
                <w:szCs w:val="24"/>
                <w:lang w:eastAsia="ru-RU"/>
              </w:rPr>
            </w:pPr>
          </w:p>
        </w:tc>
      </w:tr>
    </w:tbl>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rPr>
          <w:rFonts w:ascii="Times New Roman" w:eastAsia="Times New Roman" w:hAnsi="Times New Roman" w:cs="Times New Roman"/>
          <w:color w:val="000000"/>
          <w:sz w:val="24"/>
          <w:szCs w:val="24"/>
          <w:lang w:eastAsia="ru-RU"/>
        </w:rPr>
      </w:pP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r w:rsidRPr="00842E15">
        <w:rPr>
          <w:rFonts w:ascii="Times New Roman" w:eastAsia="Times New Roman" w:hAnsi="Times New Roman" w:cs="Times New Roman"/>
          <w:color w:val="000000"/>
          <w:sz w:val="24"/>
          <w:szCs w:val="24"/>
          <w:lang w:eastAsia="ru-RU"/>
        </w:rPr>
        <w:t xml:space="preserve"> г. Салехард,</w:t>
      </w:r>
    </w:p>
    <w:p w:rsidR="00842E15" w:rsidRPr="00842E15" w:rsidRDefault="00842E15" w:rsidP="00842E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p w:rsidR="00CC0A77" w:rsidRPr="00CC0A77" w:rsidRDefault="00CC0A77" w:rsidP="00CC0A77">
      <w:pPr>
        <w:spacing w:after="0" w:line="240" w:lineRule="auto"/>
        <w:ind w:right="474"/>
        <w:jc w:val="center"/>
        <w:rPr>
          <w:rFonts w:ascii="PT Astra Serif" w:eastAsia="Times New Roman" w:hAnsi="PT Astra Serif" w:cs="Times New Roman"/>
          <w:strike/>
          <w:sz w:val="28"/>
          <w:szCs w:val="28"/>
          <w:lang w:eastAsia="ru-RU"/>
        </w:rPr>
      </w:pPr>
      <w:r w:rsidRPr="00CC0A77">
        <w:rPr>
          <w:rFonts w:ascii="PT Astra Serif" w:eastAsia="Times New Roman" w:hAnsi="PT Astra Serif" w:cs="Times New Roman"/>
          <w:b/>
          <w:bCs/>
          <w:sz w:val="28"/>
          <w:szCs w:val="28"/>
          <w:lang w:eastAsia="ru-RU"/>
        </w:rPr>
        <w:lastRenderedPageBreak/>
        <w:t>Пояснительная записка</w:t>
      </w:r>
    </w:p>
    <w:p w:rsidR="00CC0A77" w:rsidRPr="00CC0A77" w:rsidRDefault="00CC0A77" w:rsidP="00CC0A77">
      <w:pPr>
        <w:spacing w:after="0" w:line="240" w:lineRule="auto"/>
        <w:ind w:right="474"/>
        <w:jc w:val="center"/>
        <w:rPr>
          <w:rFonts w:ascii="PT Astra Serif" w:eastAsia="Times New Roman" w:hAnsi="PT Astra Serif" w:cs="Times New Roman"/>
          <w:sz w:val="28"/>
          <w:szCs w:val="28"/>
          <w:lang w:eastAsia="ru-RU"/>
        </w:rPr>
      </w:pPr>
    </w:p>
    <w:p w:rsidR="00CC0A77" w:rsidRPr="00CC0A77" w:rsidRDefault="009273EB" w:rsidP="009273EB">
      <w:pPr>
        <w:tabs>
          <w:tab w:val="left" w:pos="426"/>
        </w:tabs>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Дополнительная</w:t>
      </w:r>
      <w:r>
        <w:rPr>
          <w:rFonts w:ascii="PT Astra Serif" w:eastAsia="Times New Roman" w:hAnsi="PT Astra Serif" w:cs="Times New Roman"/>
          <w:sz w:val="24"/>
          <w:szCs w:val="24"/>
          <w:lang w:eastAsia="ru-RU"/>
        </w:rPr>
        <w:t xml:space="preserve"> общеобразовательная программа </w:t>
      </w:r>
      <w:r w:rsidRPr="009273EB">
        <w:rPr>
          <w:rFonts w:ascii="PT Astra Serif" w:eastAsia="Times New Roman" w:hAnsi="PT Astra Serif" w:cs="Times New Roman"/>
          <w:sz w:val="24"/>
          <w:szCs w:val="24"/>
          <w:lang w:eastAsia="ru-RU"/>
        </w:rPr>
        <w:t xml:space="preserve">для детей группы </w:t>
      </w:r>
      <w:r>
        <w:rPr>
          <w:rFonts w:ascii="PT Astra Serif" w:eastAsia="Times New Roman" w:hAnsi="PT Astra Serif" w:cs="Times New Roman"/>
          <w:sz w:val="24"/>
          <w:szCs w:val="24"/>
          <w:lang w:eastAsia="ru-RU"/>
        </w:rPr>
        <w:t xml:space="preserve">компенсирующей направленности дошкольного возраста </w:t>
      </w:r>
      <w:r w:rsidRPr="009273EB">
        <w:rPr>
          <w:rFonts w:ascii="PT Astra Serif" w:eastAsia="Times New Roman" w:hAnsi="PT Astra Serif" w:cs="Times New Roman"/>
          <w:sz w:val="24"/>
          <w:szCs w:val="24"/>
          <w:lang w:eastAsia="ru-RU"/>
        </w:rPr>
        <w:t>«</w:t>
      </w:r>
      <w:proofErr w:type="spellStart"/>
      <w:r w:rsidRPr="009273EB">
        <w:rPr>
          <w:rFonts w:ascii="PT Astra Serif" w:eastAsia="Times New Roman" w:hAnsi="PT Astra Serif" w:cs="Times New Roman"/>
          <w:sz w:val="24"/>
          <w:szCs w:val="24"/>
          <w:lang w:eastAsia="ru-RU"/>
        </w:rPr>
        <w:t>Капитошка</w:t>
      </w:r>
      <w:proofErr w:type="spellEnd"/>
      <w:r w:rsidRPr="009273EB">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r w:rsidR="00CC0A77" w:rsidRPr="00CC0A77">
        <w:rPr>
          <w:rFonts w:ascii="PT Astra Serif" w:eastAsia="Times New Roman" w:hAnsi="PT Astra Serif" w:cs="Times New Roman"/>
          <w:sz w:val="24"/>
          <w:szCs w:val="24"/>
          <w:lang w:eastAsia="ru-RU"/>
        </w:rPr>
        <w:t>разработана в соответствии со следующими нормативно-правовыми документами:</w:t>
      </w:r>
    </w:p>
    <w:p w:rsidR="00CC0A77" w:rsidRPr="00CC0A77" w:rsidRDefault="00CC0A77" w:rsidP="00CC0A77">
      <w:pPr>
        <w:tabs>
          <w:tab w:val="left" w:pos="426"/>
        </w:tabs>
        <w:spacing w:after="0" w:line="240" w:lineRule="auto"/>
        <w:jc w:val="both"/>
        <w:rPr>
          <w:rFonts w:ascii="PT Astra Serif" w:eastAsia="Times New Roman" w:hAnsi="PT Astra Serif" w:cs="Times New Roman"/>
          <w:sz w:val="24"/>
          <w:szCs w:val="24"/>
          <w:lang w:eastAsia="ru-RU"/>
        </w:rPr>
      </w:pPr>
      <w:r w:rsidRPr="00CC0A77">
        <w:rPr>
          <w:rFonts w:ascii="PT Astra Serif" w:eastAsia="Times New Roman" w:hAnsi="PT Astra Serif" w:cs="Times New Roman"/>
          <w:sz w:val="24"/>
          <w:szCs w:val="24"/>
          <w:lang w:eastAsia="ru-RU"/>
        </w:rPr>
        <w:t>- Федеральный закон об образовании в Российской Федерации от 29.12.2012 г. №273-ФЗ;</w:t>
      </w:r>
    </w:p>
    <w:p w:rsidR="00CC0A77" w:rsidRPr="00CC0A77" w:rsidRDefault="00CC0A77" w:rsidP="00CC0A77">
      <w:pPr>
        <w:spacing w:after="0" w:line="240" w:lineRule="auto"/>
        <w:jc w:val="both"/>
        <w:rPr>
          <w:rFonts w:ascii="PT Astra Serif" w:eastAsia="Times New Roman" w:hAnsi="PT Astra Serif" w:cs="Times New Roman"/>
          <w:sz w:val="24"/>
          <w:szCs w:val="32"/>
        </w:rPr>
      </w:pPr>
      <w:r w:rsidRPr="00CC0A77">
        <w:rPr>
          <w:rFonts w:ascii="PT Astra Serif" w:eastAsia="Times New Roman" w:hAnsi="PT Astra Serif" w:cs="Times New Roman"/>
          <w:sz w:val="24"/>
          <w:szCs w:val="32"/>
          <w:lang w:eastAsia="ru-RU"/>
        </w:rPr>
        <w:t xml:space="preserve">- </w:t>
      </w:r>
      <w:r w:rsidRPr="00CC0A77">
        <w:rPr>
          <w:rFonts w:ascii="PT Astra Serif" w:eastAsia="Times New Roman" w:hAnsi="PT Astra Serif" w:cs="Times New Roman"/>
          <w:sz w:val="24"/>
          <w:szCs w:val="32"/>
        </w:rPr>
        <w:t>Приказ Министерства просвещения Российской Федерации от 09.12.2018 г. №196 «Об утверждении порядка организации и осуществления образовательной деятельности по дополнительным общеобразовательным программам»;</w:t>
      </w:r>
    </w:p>
    <w:p w:rsidR="00CC0A77" w:rsidRPr="00CC0A77" w:rsidRDefault="00CC0A77" w:rsidP="00CC0A77">
      <w:pPr>
        <w:tabs>
          <w:tab w:val="left" w:pos="426"/>
        </w:tabs>
        <w:spacing w:after="0" w:line="240" w:lineRule="auto"/>
        <w:jc w:val="both"/>
        <w:rPr>
          <w:rFonts w:ascii="PT Astra Serif" w:eastAsia="Times New Roman" w:hAnsi="PT Astra Serif" w:cs="Times New Roman"/>
          <w:bCs/>
          <w:sz w:val="24"/>
          <w:szCs w:val="24"/>
          <w:lang w:eastAsia="ru-RU"/>
        </w:rPr>
      </w:pPr>
      <w:r w:rsidRPr="00CC0A77">
        <w:rPr>
          <w:rFonts w:ascii="PT Astra Serif" w:eastAsia="Times New Roman" w:hAnsi="PT Astra Serif" w:cs="Times New Roman"/>
          <w:bCs/>
          <w:sz w:val="24"/>
          <w:szCs w:val="24"/>
          <w:lang w:eastAsia="ru-RU"/>
        </w:rPr>
        <w:t xml:space="preserve">- </w:t>
      </w:r>
      <w:r w:rsidR="009273EB" w:rsidRPr="009273EB">
        <w:rPr>
          <w:rFonts w:ascii="PT Astra Serif" w:eastAsia="Times New Roman" w:hAnsi="PT Astra Serif" w:cs="Times New Roman"/>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C0A77">
        <w:rPr>
          <w:rFonts w:ascii="PT Astra Serif" w:eastAsia="Times New Roman" w:hAnsi="PT Astra Serif" w:cs="Times New Roman"/>
          <w:bCs/>
          <w:sz w:val="24"/>
          <w:szCs w:val="24"/>
          <w:lang w:eastAsia="ru-RU"/>
        </w:rPr>
        <w:t>;</w:t>
      </w:r>
    </w:p>
    <w:p w:rsidR="00CC0A77" w:rsidRPr="00CC0A77" w:rsidRDefault="00CC0A77" w:rsidP="00CC0A77">
      <w:pPr>
        <w:tabs>
          <w:tab w:val="left" w:pos="426"/>
        </w:tabs>
        <w:spacing w:after="0" w:line="240" w:lineRule="auto"/>
        <w:jc w:val="both"/>
        <w:rPr>
          <w:rFonts w:ascii="PT Astra Serif" w:eastAsia="Times New Roman" w:hAnsi="PT Astra Serif" w:cs="Times New Roman"/>
          <w:sz w:val="24"/>
          <w:szCs w:val="24"/>
        </w:rPr>
      </w:pPr>
      <w:r w:rsidRPr="00CC0A77">
        <w:rPr>
          <w:rFonts w:ascii="PT Astra Serif" w:eastAsia="Times New Roman" w:hAnsi="PT Astra Serif" w:cs="Times New Roman"/>
          <w:sz w:val="24"/>
          <w:szCs w:val="24"/>
        </w:rPr>
        <w:t xml:space="preserve">- Методические рекомендации по проектированию дополнительных общеразвивающих программ в муниципальных образовательных организациях г. Салехарда (утверждены приказом департамента образования Администрации города Салехарда от 30.08.2018 г. </w:t>
      </w:r>
    </w:p>
    <w:p w:rsidR="00CC0A77" w:rsidRPr="00CC0A77" w:rsidRDefault="00CC0A77" w:rsidP="00CC0A77">
      <w:pPr>
        <w:tabs>
          <w:tab w:val="left" w:pos="426"/>
        </w:tabs>
        <w:spacing w:after="0" w:line="240" w:lineRule="auto"/>
        <w:jc w:val="both"/>
        <w:rPr>
          <w:rFonts w:ascii="PT Astra Serif" w:eastAsia="Times New Roman" w:hAnsi="PT Astra Serif" w:cs="Times New Roman"/>
          <w:sz w:val="24"/>
          <w:szCs w:val="24"/>
        </w:rPr>
      </w:pPr>
      <w:r w:rsidRPr="00CC0A77">
        <w:rPr>
          <w:rFonts w:ascii="PT Astra Serif" w:eastAsia="Times New Roman" w:hAnsi="PT Astra Serif" w:cs="Times New Roman"/>
          <w:sz w:val="24"/>
          <w:szCs w:val="24"/>
        </w:rPr>
        <w:t>№ 929-о</w:t>
      </w:r>
      <w:r w:rsidR="009273EB">
        <w:rPr>
          <w:rFonts w:ascii="PT Astra Serif" w:eastAsia="Times New Roman" w:hAnsi="PT Astra Serif" w:cs="Times New Roman"/>
          <w:sz w:val="24"/>
          <w:szCs w:val="24"/>
        </w:rPr>
        <w:t>)</w:t>
      </w:r>
      <w:r w:rsidRPr="00CC0A77">
        <w:rPr>
          <w:rFonts w:ascii="PT Astra Serif" w:eastAsia="Times New Roman" w:hAnsi="PT Astra Serif" w:cs="Times New Roman"/>
          <w:sz w:val="24"/>
          <w:szCs w:val="24"/>
        </w:rPr>
        <w:t>.</w:t>
      </w:r>
    </w:p>
    <w:p w:rsidR="00CC0A77" w:rsidRDefault="00CC0A77" w:rsidP="00CC0A77">
      <w:pPr>
        <w:spacing w:after="0" w:line="240" w:lineRule="auto"/>
        <w:ind w:firstLine="540"/>
        <w:jc w:val="both"/>
        <w:rPr>
          <w:rFonts w:ascii="PT Astra Serif" w:eastAsia="Times New Roman" w:hAnsi="PT Astra Serif" w:cs="Times New Roman"/>
          <w:sz w:val="24"/>
          <w:szCs w:val="24"/>
        </w:rPr>
      </w:pPr>
      <w:r w:rsidRPr="00CC0A77">
        <w:rPr>
          <w:rFonts w:ascii="PT Astra Serif" w:eastAsia="Times New Roman" w:hAnsi="PT Astra Serif" w:cs="Times New Roman"/>
          <w:sz w:val="24"/>
          <w:szCs w:val="24"/>
        </w:rPr>
        <w:t xml:space="preserve">- Устав </w:t>
      </w:r>
      <w:r w:rsidR="009273EB">
        <w:rPr>
          <w:rFonts w:ascii="PT Astra Serif" w:eastAsia="Times New Roman" w:hAnsi="PT Astra Serif" w:cs="Times New Roman"/>
          <w:sz w:val="24"/>
          <w:szCs w:val="24"/>
        </w:rPr>
        <w:t>МАДОУ Детский сад «Журавушка»</w:t>
      </w:r>
      <w:r w:rsidRPr="00CC0A77">
        <w:rPr>
          <w:rFonts w:ascii="PT Astra Serif" w:eastAsia="Times New Roman" w:hAnsi="PT Astra Serif" w:cs="Times New Roman"/>
          <w:sz w:val="24"/>
          <w:szCs w:val="24"/>
        </w:rPr>
        <w:t xml:space="preserve"> от </w:t>
      </w:r>
      <w:r w:rsidR="009273EB">
        <w:rPr>
          <w:rFonts w:ascii="PT Astra Serif" w:eastAsia="Times New Roman" w:hAnsi="PT Astra Serif" w:cs="Times New Roman"/>
          <w:sz w:val="24"/>
          <w:szCs w:val="24"/>
        </w:rPr>
        <w:t>06.09.2021</w:t>
      </w:r>
      <w:r w:rsidRPr="00CC0A77">
        <w:rPr>
          <w:rFonts w:ascii="PT Astra Serif" w:eastAsia="Times New Roman" w:hAnsi="PT Astra Serif" w:cs="Times New Roman"/>
          <w:sz w:val="24"/>
          <w:szCs w:val="24"/>
        </w:rPr>
        <w:t xml:space="preserve"> г.</w:t>
      </w:r>
    </w:p>
    <w:p w:rsidR="003E7340" w:rsidRPr="003E7340" w:rsidRDefault="003E7340" w:rsidP="003E7340">
      <w:pPr>
        <w:pStyle w:val="af"/>
        <w:ind w:firstLine="540"/>
        <w:jc w:val="both"/>
        <w:rPr>
          <w:rFonts w:ascii="PT Astra Serif" w:hAnsi="PT Astra Serif"/>
          <w:sz w:val="24"/>
          <w:szCs w:val="24"/>
          <w:lang w:eastAsia="ar-SA"/>
        </w:rPr>
      </w:pPr>
      <w:r w:rsidRPr="003E7340">
        <w:rPr>
          <w:rFonts w:ascii="PT Astra Serif" w:hAnsi="PT Astra Serif"/>
          <w:sz w:val="24"/>
          <w:szCs w:val="24"/>
          <w:lang w:eastAsia="ar-SA"/>
        </w:rPr>
        <w:t>Программа адаптированная, разработана на основе:</w:t>
      </w:r>
    </w:p>
    <w:p w:rsidR="00117051" w:rsidRPr="00117051" w:rsidRDefault="003E7340" w:rsidP="00117051">
      <w:pPr>
        <w:pStyle w:val="af"/>
        <w:jc w:val="both"/>
        <w:rPr>
          <w:rFonts w:ascii="PT Astra Serif" w:hAnsi="PT Astra Serif"/>
          <w:sz w:val="24"/>
          <w:szCs w:val="24"/>
          <w:lang w:eastAsia="ar-SA"/>
        </w:rPr>
      </w:pPr>
      <w:r w:rsidRPr="003E7340">
        <w:rPr>
          <w:rFonts w:ascii="PT Astra Serif" w:hAnsi="PT Astra Serif"/>
          <w:sz w:val="24"/>
          <w:szCs w:val="24"/>
          <w:lang w:eastAsia="ar-SA"/>
        </w:rPr>
        <w:t xml:space="preserve">- </w:t>
      </w:r>
      <w:r>
        <w:rPr>
          <w:rFonts w:ascii="PT Astra Serif" w:hAnsi="PT Astra Serif"/>
          <w:sz w:val="24"/>
          <w:szCs w:val="24"/>
          <w:lang w:eastAsia="ar-SA"/>
        </w:rPr>
        <w:t xml:space="preserve"> </w:t>
      </w:r>
      <w:r w:rsidR="00117051" w:rsidRPr="00117051">
        <w:rPr>
          <w:rFonts w:ascii="PT Astra Serif" w:hAnsi="PT Astra Serif"/>
          <w:sz w:val="24"/>
          <w:szCs w:val="24"/>
          <w:lang w:eastAsia="ar-SA"/>
        </w:rPr>
        <w:t xml:space="preserve">программ Т.И. Осокиной, Т.Л Тимофеевой «Обучение плаванию в детском саду»,  </w:t>
      </w:r>
    </w:p>
    <w:p w:rsidR="003E7340" w:rsidRPr="003E7340" w:rsidRDefault="00117051" w:rsidP="00117051">
      <w:pPr>
        <w:pStyle w:val="af"/>
        <w:jc w:val="both"/>
        <w:rPr>
          <w:rFonts w:ascii="PT Astra Serif" w:hAnsi="PT Astra Serif"/>
          <w:sz w:val="24"/>
          <w:szCs w:val="24"/>
          <w:lang w:eastAsia="ar-SA"/>
        </w:rPr>
      </w:pPr>
      <w:r w:rsidRPr="00117051">
        <w:rPr>
          <w:rFonts w:ascii="PT Astra Serif" w:hAnsi="PT Astra Serif"/>
          <w:sz w:val="24"/>
          <w:szCs w:val="24"/>
          <w:lang w:eastAsia="ar-SA"/>
        </w:rPr>
        <w:t>- адаптированной программы дошкольного образования МАДОУ детский сад «Журавушка»</w:t>
      </w:r>
      <w:r w:rsidR="003E7340" w:rsidRPr="00117051">
        <w:rPr>
          <w:rFonts w:ascii="PT Astra Serif" w:hAnsi="PT Astra Serif"/>
          <w:sz w:val="24"/>
          <w:szCs w:val="24"/>
          <w:lang w:eastAsia="ar-SA"/>
        </w:rPr>
        <w:t>.</w:t>
      </w:r>
    </w:p>
    <w:p w:rsidR="00CC0A77" w:rsidRDefault="00D5616E" w:rsidP="00CC0A77">
      <w:pPr>
        <w:widowControl w:val="0"/>
        <w:tabs>
          <w:tab w:val="left" w:pos="426"/>
        </w:tabs>
        <w:autoSpaceDN w:val="0"/>
        <w:adjustRightInd w:val="0"/>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ab/>
      </w:r>
      <w:r>
        <w:rPr>
          <w:rFonts w:ascii="PT Astra Serif" w:eastAsia="Times New Roman" w:hAnsi="PT Astra Serif" w:cs="Times New Roman"/>
          <w:b/>
          <w:sz w:val="24"/>
          <w:szCs w:val="24"/>
          <w:lang w:eastAsia="ru-RU"/>
        </w:rPr>
        <w:tab/>
      </w:r>
      <w:r w:rsidR="00CC0A77" w:rsidRPr="00CC0A77">
        <w:rPr>
          <w:rFonts w:ascii="PT Astra Serif" w:eastAsia="Times New Roman" w:hAnsi="PT Astra Serif" w:cs="Times New Roman"/>
          <w:b/>
          <w:sz w:val="24"/>
          <w:szCs w:val="24"/>
          <w:lang w:eastAsia="ru-RU"/>
        </w:rPr>
        <w:t>Данная дополнительная общеразвивающая программа</w:t>
      </w:r>
      <w:r w:rsidR="009273EB" w:rsidRPr="009273EB">
        <w:rPr>
          <w:rFonts w:ascii="PT Astra Serif" w:eastAsia="Times New Roman" w:hAnsi="PT Astra Serif" w:cs="Times New Roman"/>
          <w:sz w:val="24"/>
          <w:szCs w:val="24"/>
          <w:lang w:eastAsia="ru-RU"/>
        </w:rPr>
        <w:t xml:space="preserve"> </w:t>
      </w:r>
      <w:r w:rsidR="009273EB" w:rsidRPr="009273EB">
        <w:rPr>
          <w:rFonts w:ascii="PT Astra Serif" w:eastAsia="Times New Roman" w:hAnsi="PT Astra Serif" w:cs="Times New Roman"/>
          <w:b/>
          <w:sz w:val="24"/>
          <w:szCs w:val="24"/>
          <w:lang w:eastAsia="ru-RU"/>
        </w:rPr>
        <w:t>для детей группы компенсирующей направленности дошкольного возраста</w:t>
      </w:r>
      <w:r w:rsidR="00CC0A77" w:rsidRPr="00CC0A77">
        <w:rPr>
          <w:rFonts w:ascii="PT Astra Serif" w:eastAsia="Times New Roman" w:hAnsi="PT Astra Serif" w:cs="Times New Roman"/>
          <w:b/>
          <w:sz w:val="24"/>
          <w:szCs w:val="24"/>
          <w:lang w:eastAsia="ru-RU"/>
        </w:rPr>
        <w:t xml:space="preserve"> физкультурно-спортивной направленности. Срок реализации</w:t>
      </w:r>
      <w:r w:rsidR="00830F30">
        <w:rPr>
          <w:rFonts w:ascii="PT Astra Serif" w:eastAsia="Times New Roman" w:hAnsi="PT Astra Serif" w:cs="Times New Roman"/>
          <w:b/>
          <w:sz w:val="24"/>
          <w:szCs w:val="24"/>
          <w:lang w:eastAsia="ru-RU"/>
        </w:rPr>
        <w:t xml:space="preserve"> 1 год</w:t>
      </w:r>
      <w:r w:rsidR="00CC0A77" w:rsidRPr="00CC0A77">
        <w:rPr>
          <w:rFonts w:ascii="PT Astra Serif" w:eastAsia="Times New Roman" w:hAnsi="PT Astra Serif" w:cs="Times New Roman"/>
          <w:b/>
          <w:sz w:val="24"/>
          <w:szCs w:val="24"/>
          <w:lang w:eastAsia="ru-RU"/>
        </w:rPr>
        <w:t xml:space="preserve">, возраст </w:t>
      </w:r>
      <w:r w:rsidR="009273EB" w:rsidRPr="00CC0A77">
        <w:rPr>
          <w:rFonts w:ascii="PT Astra Serif" w:eastAsia="Times New Roman" w:hAnsi="PT Astra Serif" w:cs="Times New Roman"/>
          <w:b/>
          <w:sz w:val="24"/>
          <w:szCs w:val="24"/>
          <w:lang w:eastAsia="ru-RU"/>
        </w:rPr>
        <w:t xml:space="preserve">учащихся </w:t>
      </w:r>
      <w:r w:rsidR="00933630">
        <w:rPr>
          <w:rFonts w:ascii="PT Astra Serif" w:eastAsia="Times New Roman" w:hAnsi="PT Astra Serif" w:cs="Times New Roman"/>
          <w:b/>
          <w:sz w:val="24"/>
          <w:szCs w:val="24"/>
          <w:lang w:eastAsia="ru-RU"/>
        </w:rPr>
        <w:t>5</w:t>
      </w:r>
      <w:r w:rsidR="009273EB">
        <w:rPr>
          <w:rFonts w:ascii="PT Astra Serif" w:eastAsia="Times New Roman" w:hAnsi="PT Astra Serif" w:cs="Times New Roman"/>
          <w:b/>
          <w:sz w:val="24"/>
          <w:szCs w:val="24"/>
          <w:lang w:eastAsia="ru-RU"/>
        </w:rPr>
        <w:t>-7</w:t>
      </w:r>
      <w:r w:rsidR="00CC0A77" w:rsidRPr="00CC0A77">
        <w:rPr>
          <w:rFonts w:ascii="PT Astra Serif" w:eastAsia="Times New Roman" w:hAnsi="PT Astra Serif" w:cs="Times New Roman"/>
          <w:b/>
          <w:sz w:val="24"/>
          <w:szCs w:val="24"/>
          <w:lang w:eastAsia="ru-RU"/>
        </w:rPr>
        <w:t xml:space="preserve"> лет. Количество часов программного материала – </w:t>
      </w:r>
      <w:r w:rsidR="009273EB">
        <w:rPr>
          <w:rFonts w:ascii="PT Astra Serif" w:eastAsia="Times New Roman" w:hAnsi="PT Astra Serif" w:cs="Times New Roman"/>
          <w:b/>
          <w:sz w:val="24"/>
          <w:szCs w:val="24"/>
          <w:lang w:eastAsia="ru-RU"/>
        </w:rPr>
        <w:t xml:space="preserve">32. </w:t>
      </w:r>
      <w:r w:rsidR="00CC0A77" w:rsidRPr="00CC0A77">
        <w:rPr>
          <w:rFonts w:ascii="PT Astra Serif" w:eastAsia="Times New Roman" w:hAnsi="PT Astra Serif" w:cs="Times New Roman"/>
          <w:b/>
          <w:sz w:val="24"/>
          <w:szCs w:val="24"/>
          <w:lang w:eastAsia="ru-RU"/>
        </w:rPr>
        <w:t xml:space="preserve">Уровень освоения программы </w:t>
      </w:r>
      <w:r w:rsidR="00797672">
        <w:rPr>
          <w:rFonts w:ascii="PT Astra Serif" w:eastAsia="Times New Roman" w:hAnsi="PT Astra Serif" w:cs="Times New Roman"/>
          <w:b/>
          <w:sz w:val="24"/>
          <w:szCs w:val="24"/>
          <w:lang w:eastAsia="ru-RU"/>
        </w:rPr>
        <w:t>стартовый</w:t>
      </w:r>
      <w:r w:rsidR="00CC0A77" w:rsidRPr="00CC0A77">
        <w:rPr>
          <w:rFonts w:ascii="PT Astra Serif" w:eastAsia="Times New Roman" w:hAnsi="PT Astra Serif" w:cs="Times New Roman"/>
          <w:b/>
          <w:sz w:val="24"/>
          <w:szCs w:val="24"/>
          <w:lang w:eastAsia="ru-RU"/>
        </w:rPr>
        <w:t>.</w:t>
      </w:r>
    </w:p>
    <w:p w:rsidR="00933630" w:rsidRPr="00CC0A77" w:rsidRDefault="00933630" w:rsidP="00CC0A77">
      <w:pPr>
        <w:widowControl w:val="0"/>
        <w:tabs>
          <w:tab w:val="left" w:pos="426"/>
        </w:tabs>
        <w:autoSpaceDN w:val="0"/>
        <w:adjustRightInd w:val="0"/>
        <w:spacing w:after="0" w:line="240" w:lineRule="auto"/>
        <w:jc w:val="both"/>
        <w:rPr>
          <w:rFonts w:ascii="PT Astra Serif" w:eastAsia="Times New Roman" w:hAnsi="PT Astra Serif" w:cs="Times New Roman"/>
          <w:sz w:val="24"/>
          <w:szCs w:val="24"/>
        </w:rPr>
      </w:pPr>
    </w:p>
    <w:p w:rsidR="00CC0A77" w:rsidRPr="00DF0E97" w:rsidRDefault="00CC0A77" w:rsidP="00CC0A77">
      <w:pPr>
        <w:widowControl w:val="0"/>
        <w:autoSpaceDE w:val="0"/>
        <w:autoSpaceDN w:val="0"/>
        <w:adjustRightInd w:val="0"/>
        <w:spacing w:after="0" w:line="240" w:lineRule="auto"/>
        <w:ind w:firstLine="709"/>
        <w:jc w:val="both"/>
        <w:rPr>
          <w:rFonts w:ascii="PT Astra Serif" w:eastAsia="Times New Roman" w:hAnsi="PT Astra Serif" w:cs="Times New Roman"/>
          <w:b/>
          <w:sz w:val="28"/>
          <w:szCs w:val="28"/>
          <w:lang w:eastAsia="ru-RU"/>
        </w:rPr>
      </w:pPr>
      <w:r w:rsidRPr="00DF0E97">
        <w:rPr>
          <w:rFonts w:ascii="PT Astra Serif" w:eastAsia="Times New Roman" w:hAnsi="PT Astra Serif" w:cs="Times New Roman"/>
          <w:b/>
          <w:sz w:val="28"/>
          <w:szCs w:val="28"/>
          <w:lang w:eastAsia="ru-RU"/>
        </w:rPr>
        <w:t>Актуальность</w:t>
      </w:r>
    </w:p>
    <w:p w:rsidR="009273EB" w:rsidRPr="009273EB" w:rsidRDefault="009273EB" w:rsidP="009273EB">
      <w:pPr>
        <w:spacing w:after="0" w:line="240" w:lineRule="auto"/>
        <w:ind w:firstLine="709"/>
        <w:jc w:val="both"/>
        <w:rPr>
          <w:rFonts w:ascii="Times New Roman" w:eastAsia="Times New Roman" w:hAnsi="Times New Roman" w:cs="Times New Roman"/>
          <w:sz w:val="24"/>
          <w:szCs w:val="24"/>
          <w:lang w:eastAsia="ru-RU"/>
        </w:rPr>
      </w:pPr>
      <w:r w:rsidRPr="009273EB">
        <w:rPr>
          <w:rFonts w:ascii="Times New Roman" w:eastAsia="Times New Roman" w:hAnsi="Times New Roman" w:cs="Times New Roman"/>
          <w:sz w:val="24"/>
          <w:szCs w:val="24"/>
          <w:lang w:eastAsia="ru-RU"/>
        </w:rPr>
        <w:t>Педагогический процесс, направленный на физкультурное образование дошкольников, проживающих в жестких климатических условиях, приравненных к районам Крайнего Севера, имеет свои особенности. В результате резких изменений климатических условий происходят неблагоприятные изменения в функционировании не только центральной нервной системы, но и всех систем организма детей дошкольного возраст.</w:t>
      </w:r>
    </w:p>
    <w:p w:rsidR="009273EB" w:rsidRPr="009273EB" w:rsidRDefault="009273EB" w:rsidP="009273EB">
      <w:pPr>
        <w:spacing w:after="0" w:line="240" w:lineRule="auto"/>
        <w:ind w:firstLine="709"/>
        <w:jc w:val="both"/>
        <w:rPr>
          <w:rFonts w:ascii="Times New Roman" w:eastAsia="Times New Roman" w:hAnsi="Times New Roman" w:cs="Times New Roman"/>
          <w:sz w:val="24"/>
          <w:szCs w:val="24"/>
          <w:lang w:eastAsia="ru-RU"/>
        </w:rPr>
      </w:pPr>
      <w:r w:rsidRPr="009273EB">
        <w:rPr>
          <w:rFonts w:ascii="Times New Roman" w:eastAsia="Times New Roman" w:hAnsi="Times New Roman" w:cs="Times New Roman"/>
          <w:sz w:val="24"/>
          <w:szCs w:val="24"/>
          <w:lang w:eastAsia="ru-RU"/>
        </w:rPr>
        <w:t xml:space="preserve">Низкие температуры воздуха, недостаток кислорода и солнечного света ограничивают возможность двигательной деятельности, которая необходима для нормального функционирования и развития детского организма. С учетом климатических особенностей в районах Севера, в нашем дошкольном учреждении разработан гибкий режим дня, во все части которого интегрирована физкультурно-оздоровительная работа. </w:t>
      </w:r>
    </w:p>
    <w:p w:rsidR="003E7340" w:rsidRDefault="00117051" w:rsidP="009273EB">
      <w:pPr>
        <w:spacing w:after="0" w:line="240" w:lineRule="auto"/>
        <w:ind w:firstLine="709"/>
        <w:jc w:val="both"/>
        <w:rPr>
          <w:rFonts w:ascii="PT Astra Serif" w:eastAsia="Times New Roman" w:hAnsi="PT Astra Serif" w:cs="Times New Roman"/>
          <w:sz w:val="24"/>
          <w:szCs w:val="24"/>
          <w:lang w:eastAsia="ru-RU"/>
        </w:rPr>
      </w:pPr>
      <w:r w:rsidRPr="00117051">
        <w:rPr>
          <w:rFonts w:ascii="Times New Roman" w:eastAsia="Times New Roman" w:hAnsi="Times New Roman" w:cs="Times New Roman"/>
          <w:sz w:val="24"/>
          <w:szCs w:val="24"/>
          <w:lang w:eastAsia="ru-RU"/>
        </w:rPr>
        <w:t xml:space="preserve">Систематические занятия не только расширяют их функциональные возможности, </w:t>
      </w:r>
      <w:proofErr w:type="spellStart"/>
      <w:r w:rsidRPr="00117051">
        <w:rPr>
          <w:rFonts w:ascii="Times New Roman" w:eastAsia="Times New Roman" w:hAnsi="Times New Roman" w:cs="Times New Roman"/>
          <w:sz w:val="24"/>
          <w:szCs w:val="24"/>
          <w:lang w:eastAsia="ru-RU"/>
        </w:rPr>
        <w:t>оздоравливают</w:t>
      </w:r>
      <w:proofErr w:type="spellEnd"/>
      <w:r w:rsidRPr="00117051">
        <w:rPr>
          <w:rFonts w:ascii="Times New Roman" w:eastAsia="Times New Roman" w:hAnsi="Times New Roman" w:cs="Times New Roman"/>
          <w:sz w:val="24"/>
          <w:szCs w:val="24"/>
          <w:lang w:eastAsia="ru-RU"/>
        </w:rPr>
        <w:t xml:space="preserve">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защищённости и полезности. Оздоровительное плавание развивает и укрепляет костно-мышечную систему, помогает сформировать красивый силуэт. Во время плавания в движениях участвуют все основные группы мышц, а это способствует пропорциональному их развитию и созданию мышечного корсета. Корригирующее влияние плавания заметнее всего при занятиях с детьми, у которых рост и формирование костно- связывающего аппарата ещё не закончились</w:t>
      </w:r>
      <w:r w:rsidR="003E7340" w:rsidRPr="003E7340">
        <w:rPr>
          <w:rFonts w:ascii="PT Astra Serif" w:eastAsia="Times New Roman" w:hAnsi="PT Astra Serif" w:cs="Times New Roman"/>
          <w:sz w:val="24"/>
          <w:szCs w:val="24"/>
          <w:lang w:eastAsia="ru-RU"/>
        </w:rPr>
        <w:t xml:space="preserve">. </w:t>
      </w:r>
    </w:p>
    <w:p w:rsidR="00933630" w:rsidRPr="003E7340" w:rsidRDefault="00933630" w:rsidP="009273EB">
      <w:pPr>
        <w:spacing w:after="0" w:line="240" w:lineRule="auto"/>
        <w:ind w:firstLine="709"/>
        <w:jc w:val="both"/>
        <w:rPr>
          <w:rFonts w:ascii="PT Astra Serif" w:eastAsia="Times New Roman" w:hAnsi="PT Astra Serif" w:cs="Times New Roman"/>
          <w:sz w:val="24"/>
          <w:szCs w:val="24"/>
          <w:lang w:eastAsia="ru-RU"/>
        </w:rPr>
      </w:pPr>
    </w:p>
    <w:p w:rsidR="00E86CA8" w:rsidRPr="00DF0E97" w:rsidRDefault="00E86CA8" w:rsidP="00933630">
      <w:pPr>
        <w:spacing w:after="0" w:line="240" w:lineRule="auto"/>
        <w:jc w:val="both"/>
        <w:rPr>
          <w:rFonts w:ascii="PT Astra Serif" w:eastAsia="Times New Roman" w:hAnsi="PT Astra Serif" w:cs="Times New Roman"/>
          <w:b/>
          <w:sz w:val="28"/>
          <w:szCs w:val="28"/>
          <w:lang w:eastAsia="ru-RU"/>
        </w:rPr>
      </w:pPr>
      <w:r w:rsidRPr="00842E15">
        <w:rPr>
          <w:rFonts w:ascii="PT Astra Serif" w:eastAsia="Times New Roman" w:hAnsi="PT Astra Serif" w:cs="Times New Roman"/>
          <w:b/>
          <w:sz w:val="28"/>
          <w:szCs w:val="28"/>
          <w:lang w:eastAsia="ru-RU"/>
        </w:rPr>
        <w:t>Новизна и отличительные особенности</w:t>
      </w:r>
      <w:r w:rsidRPr="00DF0E97">
        <w:rPr>
          <w:rFonts w:ascii="PT Astra Serif" w:eastAsia="Times New Roman" w:hAnsi="PT Astra Serif" w:cs="Times New Roman"/>
          <w:b/>
          <w:sz w:val="28"/>
          <w:szCs w:val="28"/>
          <w:lang w:eastAsia="ru-RU"/>
        </w:rPr>
        <w:t xml:space="preserve">   </w:t>
      </w:r>
    </w:p>
    <w:p w:rsidR="009273EB" w:rsidRPr="009273EB"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 xml:space="preserve">Успешность обучения дошкольников практическим навыкам плавания и степень его оздоровительного влияния зависят от того, насколько четко и правильно соблюдаются все </w:t>
      </w:r>
      <w:r w:rsidRPr="009273EB">
        <w:rPr>
          <w:rFonts w:ascii="PT Astra Serif" w:eastAsia="Times New Roman" w:hAnsi="PT Astra Serif" w:cs="Times New Roman"/>
          <w:sz w:val="24"/>
          <w:szCs w:val="24"/>
          <w:lang w:eastAsia="ru-RU"/>
        </w:rPr>
        <w:lastRenderedPageBreak/>
        <w:t xml:space="preserve">основные требования к его организации, обеспечиваются меры безопасности, выполняются необходимые </w:t>
      </w:r>
      <w:proofErr w:type="spellStart"/>
      <w:r w:rsidRPr="009273EB">
        <w:rPr>
          <w:rFonts w:ascii="PT Astra Serif" w:eastAsia="Times New Roman" w:hAnsi="PT Astra Serif" w:cs="Times New Roman"/>
          <w:sz w:val="24"/>
          <w:szCs w:val="24"/>
          <w:lang w:eastAsia="ru-RU"/>
        </w:rPr>
        <w:t>санитарно</w:t>
      </w:r>
      <w:proofErr w:type="spellEnd"/>
      <w:r w:rsidRPr="009273EB">
        <w:rPr>
          <w:rFonts w:ascii="PT Astra Serif" w:eastAsia="Times New Roman" w:hAnsi="PT Astra Serif" w:cs="Times New Roman"/>
          <w:sz w:val="24"/>
          <w:szCs w:val="24"/>
          <w:lang w:eastAsia="ru-RU"/>
        </w:rPr>
        <w:t xml:space="preserve"> - гигиенические правила.</w:t>
      </w:r>
    </w:p>
    <w:p w:rsidR="009273EB" w:rsidRPr="009273EB"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 xml:space="preserve">Обучение плаванию детей дошкольного возраста по данной рабочей программе проходит в крытом малоразмерном бассейне. </w:t>
      </w:r>
    </w:p>
    <w:p w:rsidR="009273EB" w:rsidRPr="009273EB"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 xml:space="preserve">Наличие бассейна в детском саду создает возможность привлечь к образовательной деятельности по плаванию всех детей, начиная с младшего возраста. Обучение детей плаванию представляет собой ряд взаимосвязанных процессов, достаточно сложных в организационном и методическом плане. Организация обучения детей плаванию в детском саду осуществляется в комплексе со всеми многообразными формами </w:t>
      </w:r>
      <w:proofErr w:type="spellStart"/>
      <w:r w:rsidRPr="009273EB">
        <w:rPr>
          <w:rFonts w:ascii="PT Astra Serif" w:eastAsia="Times New Roman" w:hAnsi="PT Astra Serif" w:cs="Times New Roman"/>
          <w:sz w:val="24"/>
          <w:szCs w:val="24"/>
          <w:lang w:eastAsia="ru-RU"/>
        </w:rPr>
        <w:t>физкультурно</w:t>
      </w:r>
      <w:proofErr w:type="spellEnd"/>
      <w:r w:rsidRPr="009273EB">
        <w:rPr>
          <w:rFonts w:ascii="PT Astra Serif" w:eastAsia="Times New Roman" w:hAnsi="PT Astra Serif" w:cs="Times New Roman"/>
          <w:sz w:val="24"/>
          <w:szCs w:val="24"/>
          <w:lang w:eastAsia="ru-RU"/>
        </w:rPr>
        <w:t xml:space="preserve"> - оздоровительной работы,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w:t>
      </w:r>
    </w:p>
    <w:p w:rsidR="009273EB" w:rsidRPr="009273EB"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Режим дня, включающий непосредственно образовательную деятельность по плаванию предусматривает достаточное пребывание детей на воздухе, полноценное проведение общеобразовательной деятельности, приема пищи, сна, всех других форм, физкультурно-оздоровительной и воспитательной работы. Обязательно учитывается время приема пищи. Непосредственно образовательная деятельность по плаванию должна проходить не ранее чем через 40 мин после еды.</w:t>
      </w:r>
    </w:p>
    <w:p w:rsidR="009273EB" w:rsidRPr="009273EB"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 xml:space="preserve">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9273EB" w:rsidRPr="009273EB"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 xml:space="preserve">Вследствие крайней неоднородности состава детей группы компенсирующей направленности по степени нарушения психического развития, диапазон различий в требуемом уровне и содержании адаптированной программы по плаванию должен быть максимально широким, соответствующим возможностям и потребностям всех детей обучающихся по данной программе: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цикла обучения. </w:t>
      </w:r>
    </w:p>
    <w:p w:rsidR="00E86CA8" w:rsidRPr="00E86CA8" w:rsidRDefault="009273EB" w:rsidP="009273EB">
      <w:pPr>
        <w:spacing w:after="0" w:line="240" w:lineRule="auto"/>
        <w:ind w:firstLine="709"/>
        <w:jc w:val="both"/>
        <w:rPr>
          <w:rFonts w:ascii="PT Astra Serif" w:eastAsia="Times New Roman" w:hAnsi="PT Astra Serif" w:cs="Times New Roman"/>
          <w:sz w:val="24"/>
          <w:szCs w:val="24"/>
          <w:lang w:eastAsia="ru-RU"/>
        </w:rPr>
      </w:pPr>
      <w:r w:rsidRPr="009273EB">
        <w:rPr>
          <w:rFonts w:ascii="PT Astra Serif" w:eastAsia="Times New Roman" w:hAnsi="PT Astra Serif" w:cs="Times New Roman"/>
          <w:sz w:val="24"/>
          <w:szCs w:val="24"/>
          <w:lang w:eastAsia="ru-RU"/>
        </w:rPr>
        <w:t xml:space="preserve"> Психолого-педагогическая характеристика обучающихся с </w:t>
      </w:r>
      <w:proofErr w:type="gramStart"/>
      <w:r w:rsidRPr="009273EB">
        <w:rPr>
          <w:rFonts w:ascii="PT Astra Serif" w:eastAsia="Times New Roman" w:hAnsi="PT Astra Serif" w:cs="Times New Roman"/>
          <w:sz w:val="24"/>
          <w:szCs w:val="24"/>
          <w:lang w:eastAsia="ru-RU"/>
        </w:rPr>
        <w:t>РАС  являются</w:t>
      </w:r>
      <w:proofErr w:type="gramEnd"/>
      <w:r w:rsidRPr="009273EB">
        <w:rPr>
          <w:rFonts w:ascii="PT Astra Serif" w:eastAsia="Times New Roman" w:hAnsi="PT Astra Serif" w:cs="Times New Roman"/>
          <w:sz w:val="24"/>
          <w:szCs w:val="24"/>
          <w:lang w:eastAsia="ru-RU"/>
        </w:rPr>
        <w:t xml:space="preserve">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Дети с РАС делятся на четыре </w:t>
      </w:r>
      <w:proofErr w:type="gramStart"/>
      <w:r w:rsidRPr="009273EB">
        <w:rPr>
          <w:rFonts w:ascii="PT Astra Serif" w:eastAsia="Times New Roman" w:hAnsi="PT Astra Serif" w:cs="Times New Roman"/>
          <w:sz w:val="24"/>
          <w:szCs w:val="24"/>
          <w:lang w:eastAsia="ru-RU"/>
        </w:rPr>
        <w:t>группы  в</w:t>
      </w:r>
      <w:proofErr w:type="gramEnd"/>
      <w:r w:rsidRPr="009273EB">
        <w:rPr>
          <w:rFonts w:ascii="PT Astra Serif" w:eastAsia="Times New Roman" w:hAnsi="PT Astra Serif" w:cs="Times New Roman"/>
          <w:sz w:val="24"/>
          <w:szCs w:val="24"/>
          <w:lang w:eastAsia="ru-RU"/>
        </w:rPr>
        <w:t xml:space="preserve"> соответствии с тяжестью аутистических проблем и степенью нарушения психического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9273EB">
        <w:rPr>
          <w:rFonts w:ascii="PT Astra Serif" w:eastAsia="Times New Roman" w:hAnsi="PT Astra Serif" w:cs="Times New Roman"/>
          <w:sz w:val="24"/>
          <w:szCs w:val="24"/>
          <w:lang w:eastAsia="ru-RU"/>
        </w:rPr>
        <w:t>аутостимуляции</w:t>
      </w:r>
      <w:proofErr w:type="spellEnd"/>
      <w:r w:rsidRPr="009273EB">
        <w:rPr>
          <w:rFonts w:ascii="PT Astra Serif" w:eastAsia="Times New Roman" w:hAnsi="PT Astra Serif" w:cs="Times New Roman"/>
          <w:sz w:val="24"/>
          <w:szCs w:val="24"/>
          <w:lang w:eastAsia="ru-RU"/>
        </w:rPr>
        <w:t xml:space="preserve">, уровнем псих речевого развития. Особые образовательные потребности обучающихся с РАС Посещение бассейна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Большинство детей группы компенсирующей направленности значительно задержаны в развитии навыков самообслуживания и жизнеобеспечения. Необходима специальная поддержка детей в развитии возможностей вербальной и невербальной коммуникации. Может возникнуть необходимость во временной и индивидуально дозированной поддержке как </w:t>
      </w:r>
      <w:proofErr w:type="spellStart"/>
      <w:r w:rsidRPr="009273EB">
        <w:rPr>
          <w:rFonts w:ascii="PT Astra Serif" w:eastAsia="Times New Roman" w:hAnsi="PT Astra Serif" w:cs="Times New Roman"/>
          <w:sz w:val="24"/>
          <w:szCs w:val="24"/>
          <w:lang w:eastAsia="ru-RU"/>
        </w:rPr>
        <w:t>тьютером</w:t>
      </w:r>
      <w:proofErr w:type="spellEnd"/>
      <w:r w:rsidRPr="009273EB">
        <w:rPr>
          <w:rFonts w:ascii="PT Astra Serif" w:eastAsia="Times New Roman" w:hAnsi="PT Astra Serif" w:cs="Times New Roman"/>
          <w:sz w:val="24"/>
          <w:szCs w:val="24"/>
          <w:lang w:eastAsia="ru-RU"/>
        </w:rPr>
        <w:t xml:space="preserve">, так и ассистентом. Необходимо создание особенно четкой и упорядоченной временно пространственной структуры занятий, дающее ему опору для понимания происходящего и самоорганизации. Ребенок группы компенсирующей направленности </w:t>
      </w:r>
      <w:r w:rsidRPr="009273EB">
        <w:rPr>
          <w:rFonts w:ascii="PT Astra Serif" w:eastAsia="Times New Roman" w:hAnsi="PT Astra Serif" w:cs="Times New Roman"/>
          <w:sz w:val="24"/>
          <w:szCs w:val="24"/>
          <w:lang w:eastAsia="ru-RU"/>
        </w:rPr>
        <w:lastRenderedPageBreak/>
        <w:t xml:space="preserve">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использование для </w:t>
      </w:r>
      <w:proofErr w:type="spellStart"/>
      <w:r w:rsidRPr="009273EB">
        <w:rPr>
          <w:rFonts w:ascii="PT Astra Serif" w:eastAsia="Times New Roman" w:hAnsi="PT Astra Serif" w:cs="Times New Roman"/>
          <w:sz w:val="24"/>
          <w:szCs w:val="24"/>
          <w:lang w:eastAsia="ru-RU"/>
        </w:rPr>
        <w:t>аутостимуляции</w:t>
      </w:r>
      <w:proofErr w:type="spellEnd"/>
      <w:r w:rsidRPr="009273EB">
        <w:rPr>
          <w:rFonts w:ascii="PT Astra Serif" w:eastAsia="Times New Roman" w:hAnsi="PT Astra Serif" w:cs="Times New Roman"/>
          <w:sz w:val="24"/>
          <w:szCs w:val="24"/>
          <w:lang w:eastAsia="ru-RU"/>
        </w:rPr>
        <w:t>. Для социального развития ребенка необходимо использовать существующие у него избирательные способности</w:t>
      </w:r>
      <w:r w:rsidR="00E86CA8" w:rsidRPr="00E86CA8">
        <w:rPr>
          <w:rFonts w:ascii="PT Astra Serif" w:eastAsia="Times New Roman" w:hAnsi="PT Astra Serif" w:cs="Times New Roman"/>
          <w:sz w:val="24"/>
          <w:szCs w:val="24"/>
          <w:lang w:eastAsia="ru-RU"/>
        </w:rPr>
        <w:t>.</w:t>
      </w:r>
    </w:p>
    <w:p w:rsidR="00E86CA8" w:rsidRPr="00E86CA8" w:rsidRDefault="00E86CA8" w:rsidP="00E86CA8">
      <w:pPr>
        <w:spacing w:after="0" w:line="240" w:lineRule="auto"/>
        <w:jc w:val="both"/>
        <w:rPr>
          <w:rFonts w:ascii="Times New Roman" w:eastAsia="Times New Roman" w:hAnsi="Times New Roman" w:cs="Times New Roman"/>
          <w:sz w:val="28"/>
          <w:szCs w:val="28"/>
          <w:lang w:eastAsia="ru-RU"/>
        </w:rPr>
      </w:pPr>
    </w:p>
    <w:p w:rsidR="00117051" w:rsidRDefault="00CC0A77" w:rsidP="00933630">
      <w:pPr>
        <w:widowControl w:val="0"/>
        <w:autoSpaceDE w:val="0"/>
        <w:autoSpaceDN w:val="0"/>
        <w:adjustRightInd w:val="0"/>
        <w:spacing w:after="0" w:line="240" w:lineRule="auto"/>
        <w:jc w:val="both"/>
        <w:rPr>
          <w:rFonts w:ascii="PT Astra Serif" w:eastAsia="Times New Roman" w:hAnsi="PT Astra Serif" w:cs="Times New Roman"/>
          <w:b/>
          <w:bCs/>
          <w:sz w:val="24"/>
          <w:szCs w:val="24"/>
          <w:lang w:eastAsia="ru-RU"/>
        </w:rPr>
      </w:pPr>
      <w:r w:rsidRPr="000676F4">
        <w:rPr>
          <w:rFonts w:ascii="PT Astra Serif" w:eastAsia="Times New Roman" w:hAnsi="PT Astra Serif" w:cs="Times New Roman"/>
          <w:b/>
          <w:bCs/>
          <w:sz w:val="28"/>
          <w:szCs w:val="28"/>
          <w:lang w:eastAsia="ru-RU"/>
        </w:rPr>
        <w:t>Цель программы:</w:t>
      </w:r>
      <w:r w:rsidR="003E7340" w:rsidRPr="003E7340">
        <w:rPr>
          <w:rFonts w:ascii="PT Astra Serif" w:eastAsia="Times New Roman" w:hAnsi="PT Astra Serif" w:cs="Times New Roman"/>
          <w:b/>
          <w:bCs/>
          <w:sz w:val="24"/>
          <w:szCs w:val="24"/>
          <w:lang w:eastAsia="ru-RU"/>
        </w:rPr>
        <w:t xml:space="preserve"> </w:t>
      </w:r>
    </w:p>
    <w:p w:rsidR="00933630" w:rsidRDefault="00117051" w:rsidP="00CC0A77">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bCs/>
          <w:sz w:val="24"/>
          <w:szCs w:val="24"/>
          <w:lang w:eastAsia="ru-RU"/>
        </w:rPr>
        <w:t>С</w:t>
      </w:r>
      <w:r w:rsidRPr="00117051">
        <w:rPr>
          <w:rFonts w:ascii="PT Astra Serif" w:eastAsia="Times New Roman" w:hAnsi="PT Astra Serif" w:cs="Times New Roman"/>
          <w:bCs/>
          <w:sz w:val="24"/>
          <w:szCs w:val="24"/>
          <w:lang w:eastAsia="ru-RU"/>
        </w:rPr>
        <w:t>оциализация и интеграция детей с проблемами в состоянии здоровья и развития    средствами адаптивного плавания, развитие физических и интеллектуальных способностей, нравственных качеств, достижение уровня успехов сообразно способностям и возможностям в формировании здорового образа жизни</w:t>
      </w:r>
      <w:r w:rsidR="00CC0A77" w:rsidRPr="00CC0A77">
        <w:rPr>
          <w:rFonts w:ascii="PT Astra Serif" w:eastAsia="Times New Roman" w:hAnsi="PT Astra Serif" w:cs="Times New Roman"/>
          <w:sz w:val="24"/>
          <w:szCs w:val="24"/>
          <w:lang w:eastAsia="ru-RU"/>
        </w:rPr>
        <w:t xml:space="preserve">.    </w:t>
      </w:r>
    </w:p>
    <w:p w:rsidR="00CC0A77" w:rsidRPr="00CC0A77" w:rsidRDefault="00CC0A77" w:rsidP="00CC0A77">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CC0A77">
        <w:rPr>
          <w:rFonts w:ascii="PT Astra Serif" w:eastAsia="Times New Roman" w:hAnsi="PT Astra Serif" w:cs="Times New Roman"/>
          <w:sz w:val="24"/>
          <w:szCs w:val="24"/>
          <w:lang w:eastAsia="ru-RU"/>
        </w:rPr>
        <w:t xml:space="preserve">  </w:t>
      </w:r>
    </w:p>
    <w:p w:rsidR="00CC0A77" w:rsidRPr="00117051" w:rsidRDefault="00CC0A77" w:rsidP="00933630">
      <w:pPr>
        <w:suppressAutoHyphens/>
        <w:jc w:val="both"/>
        <w:rPr>
          <w:rFonts w:ascii="PT Astra Serif" w:eastAsia="Times New Roman" w:hAnsi="PT Astra Serif" w:cs="Times New Roman"/>
          <w:b/>
          <w:bCs/>
          <w:sz w:val="28"/>
          <w:szCs w:val="28"/>
          <w:lang w:eastAsia="ru-RU"/>
        </w:rPr>
      </w:pPr>
      <w:r w:rsidRPr="000676F4">
        <w:rPr>
          <w:rFonts w:ascii="PT Astra Serif" w:eastAsia="Times New Roman" w:hAnsi="PT Astra Serif" w:cs="Times New Roman"/>
          <w:b/>
          <w:bCs/>
          <w:sz w:val="28"/>
          <w:szCs w:val="28"/>
          <w:lang w:eastAsia="ru-RU"/>
        </w:rPr>
        <w:t>Задачи программ</w:t>
      </w:r>
      <w:r w:rsidR="00D5616E" w:rsidRPr="000676F4">
        <w:rPr>
          <w:rFonts w:ascii="PT Astra Serif" w:eastAsia="Times New Roman" w:hAnsi="PT Astra Serif" w:cs="Times New Roman"/>
          <w:b/>
          <w:bCs/>
          <w:sz w:val="28"/>
          <w:szCs w:val="28"/>
          <w:lang w:eastAsia="ru-RU"/>
        </w:rPr>
        <w:t>ы</w:t>
      </w:r>
      <w:r w:rsidRPr="000676F4">
        <w:rPr>
          <w:rFonts w:ascii="PT Astra Serif" w:eastAsia="Times New Roman" w:hAnsi="PT Astra Serif" w:cs="Times New Roman"/>
          <w:b/>
          <w:bCs/>
          <w:sz w:val="28"/>
          <w:szCs w:val="28"/>
          <w:lang w:eastAsia="ru-RU"/>
        </w:rPr>
        <w:t>:</w:t>
      </w:r>
    </w:p>
    <w:p w:rsidR="00117051" w:rsidRPr="00117051" w:rsidRDefault="00117051" w:rsidP="00117051">
      <w:pPr>
        <w:widowControl w:val="0"/>
        <w:suppressAutoHyphens/>
        <w:autoSpaceDE w:val="0"/>
        <w:autoSpaceDN w:val="0"/>
        <w:adjustRightInd w:val="0"/>
        <w:spacing w:after="0" w:line="240" w:lineRule="auto"/>
        <w:ind w:left="720"/>
        <w:jc w:val="both"/>
        <w:rPr>
          <w:rFonts w:ascii="PT Astra Serif" w:eastAsia="Times New Roman" w:hAnsi="PT Astra Serif" w:cs="Times New Roman"/>
          <w:b/>
          <w:bCs/>
          <w:i/>
          <w:sz w:val="24"/>
          <w:szCs w:val="24"/>
        </w:rPr>
      </w:pPr>
      <w:r w:rsidRPr="00117051">
        <w:rPr>
          <w:rFonts w:ascii="PT Astra Serif" w:eastAsia="Times New Roman" w:hAnsi="PT Astra Serif" w:cs="Times New Roman"/>
          <w:b/>
          <w:bCs/>
          <w:i/>
          <w:sz w:val="24"/>
          <w:szCs w:val="24"/>
        </w:rPr>
        <w:t>Оздоровительные:</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расширение адаптивных возможностей организма, повышение его защитных свойств и устойчивости к заболеваниям (повышение работоспособности), содействие гармоничному психофизическому развитию;</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укрепление опорно-двигательного аппарата;</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улучшение деятельности сердечно-сосудистой, дыхательной систем организма;</w:t>
      </w:r>
    </w:p>
    <w:p w:rsid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расширение спектра двигательных умений и навыков в воде.</w:t>
      </w:r>
    </w:p>
    <w:p w:rsidR="00117051" w:rsidRPr="00117051" w:rsidRDefault="00117051" w:rsidP="00117051">
      <w:pPr>
        <w:widowControl w:val="0"/>
        <w:suppressAutoHyphens/>
        <w:autoSpaceDE w:val="0"/>
        <w:autoSpaceDN w:val="0"/>
        <w:adjustRightInd w:val="0"/>
        <w:spacing w:after="0" w:line="240" w:lineRule="auto"/>
        <w:ind w:left="720"/>
        <w:jc w:val="both"/>
        <w:rPr>
          <w:rFonts w:ascii="PT Astra Serif" w:eastAsia="Times New Roman" w:hAnsi="PT Astra Serif" w:cs="Times New Roman"/>
          <w:bCs/>
          <w:sz w:val="24"/>
          <w:szCs w:val="24"/>
        </w:rPr>
      </w:pPr>
    </w:p>
    <w:p w:rsidR="00117051" w:rsidRPr="00117051" w:rsidRDefault="00117051" w:rsidP="00117051">
      <w:pPr>
        <w:widowControl w:val="0"/>
        <w:suppressAutoHyphens/>
        <w:autoSpaceDE w:val="0"/>
        <w:autoSpaceDN w:val="0"/>
        <w:adjustRightInd w:val="0"/>
        <w:spacing w:after="0" w:line="240" w:lineRule="auto"/>
        <w:ind w:left="720"/>
        <w:jc w:val="both"/>
        <w:rPr>
          <w:rFonts w:ascii="PT Astra Serif" w:eastAsia="Times New Roman" w:hAnsi="PT Astra Serif" w:cs="Times New Roman"/>
          <w:b/>
          <w:bCs/>
          <w:i/>
          <w:sz w:val="24"/>
          <w:szCs w:val="24"/>
        </w:rPr>
      </w:pPr>
      <w:r w:rsidRPr="00117051">
        <w:rPr>
          <w:rFonts w:ascii="PT Astra Serif" w:eastAsia="Times New Roman" w:hAnsi="PT Astra Serif" w:cs="Times New Roman"/>
          <w:b/>
          <w:bCs/>
          <w:i/>
          <w:sz w:val="24"/>
          <w:szCs w:val="24"/>
        </w:rPr>
        <w:t>Образовательные:</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обучение плавательным навыкам, умению владеть своим телом в непривычной среде;</w:t>
      </w:r>
    </w:p>
    <w:p w:rsid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развитие физических качеств (ловкость, быстрота, выносливость, сила и др.).</w:t>
      </w:r>
    </w:p>
    <w:p w:rsidR="00117051" w:rsidRPr="00117051" w:rsidRDefault="00117051" w:rsidP="00117051">
      <w:pPr>
        <w:widowControl w:val="0"/>
        <w:suppressAutoHyphens/>
        <w:autoSpaceDE w:val="0"/>
        <w:autoSpaceDN w:val="0"/>
        <w:adjustRightInd w:val="0"/>
        <w:spacing w:after="0" w:line="240" w:lineRule="auto"/>
        <w:ind w:left="720"/>
        <w:jc w:val="both"/>
        <w:rPr>
          <w:rFonts w:ascii="PT Astra Serif" w:eastAsia="Times New Roman" w:hAnsi="PT Astra Serif" w:cs="Times New Roman"/>
          <w:bCs/>
          <w:sz w:val="24"/>
          <w:szCs w:val="24"/>
        </w:rPr>
      </w:pPr>
    </w:p>
    <w:p w:rsidR="00117051" w:rsidRPr="00117051" w:rsidRDefault="00117051" w:rsidP="00117051">
      <w:pPr>
        <w:widowControl w:val="0"/>
        <w:suppressAutoHyphens/>
        <w:autoSpaceDE w:val="0"/>
        <w:autoSpaceDN w:val="0"/>
        <w:adjustRightInd w:val="0"/>
        <w:spacing w:after="0" w:line="240" w:lineRule="auto"/>
        <w:ind w:left="720"/>
        <w:jc w:val="both"/>
        <w:rPr>
          <w:rFonts w:ascii="PT Astra Serif" w:eastAsia="Times New Roman" w:hAnsi="PT Astra Serif" w:cs="Times New Roman"/>
          <w:b/>
          <w:bCs/>
          <w:i/>
          <w:sz w:val="24"/>
          <w:szCs w:val="24"/>
        </w:rPr>
      </w:pPr>
      <w:r w:rsidRPr="00117051">
        <w:rPr>
          <w:rFonts w:ascii="PT Astra Serif" w:eastAsia="Times New Roman" w:hAnsi="PT Astra Serif" w:cs="Times New Roman"/>
          <w:b/>
          <w:bCs/>
          <w:i/>
          <w:sz w:val="24"/>
          <w:szCs w:val="24"/>
        </w:rPr>
        <w:t>Воспитательные:</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активизация психических процессов и познавательной деятельности;</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развитие творческого потенциала и личностного роста ребёнка;</w:t>
      </w:r>
    </w:p>
    <w:p w:rsidR="00117051"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bCs/>
          <w:sz w:val="24"/>
          <w:szCs w:val="24"/>
        </w:rPr>
      </w:pPr>
      <w:r w:rsidRPr="00117051">
        <w:rPr>
          <w:rFonts w:ascii="PT Astra Serif" w:eastAsia="Times New Roman" w:hAnsi="PT Astra Serif" w:cs="Times New Roman"/>
          <w:bCs/>
          <w:sz w:val="24"/>
          <w:szCs w:val="24"/>
        </w:rPr>
        <w:t>развитие эмоционального и двигательного раскрепощения в воде;</w:t>
      </w:r>
    </w:p>
    <w:p w:rsidR="00CC0A77" w:rsidRPr="00117051" w:rsidRDefault="00117051" w:rsidP="00117051">
      <w:pPr>
        <w:widowControl w:val="0"/>
        <w:numPr>
          <w:ilvl w:val="0"/>
          <w:numId w:val="7"/>
        </w:numPr>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17051">
        <w:rPr>
          <w:rFonts w:ascii="PT Astra Serif" w:eastAsia="Times New Roman" w:hAnsi="PT Astra Serif" w:cs="Times New Roman"/>
          <w:bCs/>
          <w:sz w:val="24"/>
          <w:szCs w:val="24"/>
        </w:rPr>
        <w:t>формирование нравственно-волевых качеств</w:t>
      </w:r>
      <w:r w:rsidR="00CC0A77" w:rsidRPr="00117051">
        <w:rPr>
          <w:rFonts w:ascii="PT Astra Serif" w:eastAsia="Times New Roman" w:hAnsi="PT Astra Serif" w:cs="Times New Roman"/>
          <w:sz w:val="24"/>
          <w:szCs w:val="24"/>
          <w:lang w:eastAsia="ru-RU"/>
        </w:rPr>
        <w:t xml:space="preserve">. </w:t>
      </w:r>
    </w:p>
    <w:p w:rsidR="00CC0A77" w:rsidRPr="00CC0A77" w:rsidRDefault="00CC0A77" w:rsidP="00CC0A77">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9E015B" w:rsidRPr="00933630" w:rsidRDefault="00DF0E97" w:rsidP="00933630">
      <w:pPr>
        <w:shd w:val="clear" w:color="auto" w:fill="FFFFFF"/>
        <w:tabs>
          <w:tab w:val="left" w:pos="166"/>
        </w:tabs>
        <w:spacing w:after="0" w:line="240" w:lineRule="auto"/>
        <w:rPr>
          <w:rFonts w:ascii="PT Astra Serif" w:eastAsia="Times New Roman" w:hAnsi="PT Astra Serif" w:cs="Times New Roman"/>
          <w:b/>
          <w:bCs/>
          <w:sz w:val="28"/>
          <w:szCs w:val="28"/>
          <w:lang w:eastAsia="ru-RU"/>
        </w:rPr>
      </w:pPr>
      <w:r w:rsidRPr="00117051">
        <w:rPr>
          <w:rFonts w:ascii="PT Astra Serif" w:eastAsia="Times New Roman" w:hAnsi="PT Astra Serif" w:cs="Times New Roman"/>
          <w:b/>
          <w:bCs/>
          <w:sz w:val="28"/>
          <w:szCs w:val="28"/>
          <w:lang w:eastAsia="ru-RU"/>
        </w:rPr>
        <w:t>Ожидаемые результаты</w:t>
      </w:r>
    </w:p>
    <w:p w:rsidR="00117051" w:rsidRPr="00117051" w:rsidRDefault="00117051" w:rsidP="00A550D7">
      <w:pPr>
        <w:widowControl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117051">
        <w:rPr>
          <w:rFonts w:ascii="PT Astra Serif" w:eastAsia="Times New Roman" w:hAnsi="PT Astra Serif" w:cs="Times New Roman"/>
          <w:sz w:val="24"/>
          <w:szCs w:val="24"/>
          <w:lang w:eastAsia="ru-RU"/>
        </w:rPr>
        <w:t>Повышение оздоровительного потенциала через коррекцию физического развития посредством занятий в бассейне (нормализация тонуса мышц, развитие координации движений, мелкой и общей моторики, дыхательных функции, познавательных и мыслительных процессов). Поддержание интереса к занятиям в бассейне. Знания о безопасном поведении на воде</w:t>
      </w:r>
      <w:r>
        <w:rPr>
          <w:rFonts w:ascii="PT Astra Serif" w:eastAsia="Times New Roman" w:hAnsi="PT Astra Serif" w:cs="Times New Roman"/>
          <w:sz w:val="24"/>
          <w:szCs w:val="24"/>
          <w:lang w:eastAsia="ru-RU"/>
        </w:rPr>
        <w:t>.</w:t>
      </w:r>
    </w:p>
    <w:p w:rsidR="00A550D7" w:rsidRPr="00117051" w:rsidRDefault="00A550D7" w:rsidP="00A550D7">
      <w:pPr>
        <w:spacing w:after="0" w:line="240" w:lineRule="auto"/>
        <w:ind w:firstLine="708"/>
        <w:jc w:val="both"/>
        <w:rPr>
          <w:rFonts w:ascii="PT Astra Serif" w:eastAsia="Times New Roman" w:hAnsi="PT Astra Serif" w:cs="Times New Roman"/>
          <w:sz w:val="24"/>
          <w:szCs w:val="24"/>
          <w:lang w:eastAsia="ru-RU"/>
        </w:rPr>
      </w:pPr>
      <w:r w:rsidRPr="00117051">
        <w:rPr>
          <w:rFonts w:ascii="PT Astra Serif" w:eastAsia="Times New Roman" w:hAnsi="PT Astra Serif" w:cs="Times New Roman"/>
          <w:sz w:val="24"/>
          <w:szCs w:val="24"/>
          <w:lang w:eastAsia="ru-RU"/>
        </w:rPr>
        <w:t xml:space="preserve">Система планируемых результатов даёт представление о том, какими именно действиями </w:t>
      </w:r>
      <w:r w:rsidRPr="00117051">
        <w:rPr>
          <w:rFonts w:ascii="PT Astra Serif" w:eastAsia="Times New Roman" w:hAnsi="PT Astra Serif" w:cs="Bodoni MT"/>
          <w:sz w:val="24"/>
          <w:szCs w:val="24"/>
          <w:lang w:eastAsia="ru-RU"/>
        </w:rPr>
        <w:t>—</w:t>
      </w:r>
      <w:r w:rsidRPr="00117051">
        <w:rPr>
          <w:rFonts w:ascii="PT Astra Serif" w:eastAsia="Times New Roman" w:hAnsi="PT Astra Serif" w:cs="Times New Roman"/>
          <w:sz w:val="24"/>
          <w:szCs w:val="24"/>
          <w:lang w:eastAsia="ru-RU"/>
        </w:rPr>
        <w:t xml:space="preserve"> познавательными, личностными, регулятивными, коммуникативными </w:t>
      </w:r>
      <w:r w:rsidRPr="00117051">
        <w:rPr>
          <w:rFonts w:ascii="PT Astra Serif" w:eastAsia="Times New Roman" w:hAnsi="PT Astra Serif" w:cs="Bodoni MT"/>
          <w:sz w:val="24"/>
          <w:szCs w:val="24"/>
          <w:lang w:eastAsia="ru-RU"/>
        </w:rPr>
        <w:t>—</w:t>
      </w:r>
      <w:r w:rsidRPr="00117051">
        <w:rPr>
          <w:rFonts w:ascii="PT Astra Serif" w:eastAsia="Times New Roman" w:hAnsi="PT Astra Serif" w:cs="Times New Roman"/>
          <w:sz w:val="24"/>
          <w:szCs w:val="24"/>
          <w:lang w:eastAsia="ru-RU"/>
        </w:rPr>
        <w:t xml:space="preserve"> овладеют учащиеся в ходе образовательного процесса.</w:t>
      </w:r>
    </w:p>
    <w:p w:rsidR="00A550D7" w:rsidRPr="00A550D7" w:rsidRDefault="00A550D7" w:rsidP="00117051">
      <w:pPr>
        <w:spacing w:after="0" w:line="240" w:lineRule="auto"/>
        <w:ind w:firstLine="708"/>
        <w:jc w:val="both"/>
        <w:rPr>
          <w:rFonts w:ascii="PT Astra Serif" w:eastAsia="Times New Roman" w:hAnsi="PT Astra Serif" w:cs="Times New Roman"/>
          <w:sz w:val="24"/>
          <w:szCs w:val="24"/>
          <w:lang w:eastAsia="ru-RU"/>
        </w:rPr>
      </w:pPr>
      <w:r w:rsidRPr="00117051">
        <w:rPr>
          <w:rFonts w:ascii="PT Astra Serif" w:eastAsia="Times New Roman" w:hAnsi="PT Astra Serif" w:cs="Times New Roman"/>
          <w:sz w:val="24"/>
          <w:szCs w:val="24"/>
          <w:lang w:eastAsia="ru-RU"/>
        </w:rPr>
        <w:t>Для оценки уровня развитости компетенций,  разработан ряд критериев и показателей, отражающих цели, задачи и ожидаемый результат. Для отслеживания достигнутых результатов, используются специально разработанные для этого методики.</w:t>
      </w:r>
      <w:r w:rsidRPr="00A550D7">
        <w:rPr>
          <w:rFonts w:ascii="PT Astra Serif" w:eastAsia="Times New Roman" w:hAnsi="PT Astra Serif" w:cs="Times New Roman"/>
          <w:sz w:val="24"/>
          <w:szCs w:val="24"/>
          <w:lang w:eastAsia="ru-RU"/>
        </w:rPr>
        <w:t xml:space="preserve"> </w:t>
      </w:r>
    </w:p>
    <w:p w:rsidR="00A550D7" w:rsidRPr="00A550D7" w:rsidRDefault="00A550D7" w:rsidP="00A550D7">
      <w:pPr>
        <w:widowControl w:val="0"/>
        <w:autoSpaceDN w:val="0"/>
        <w:adjustRightInd w:val="0"/>
        <w:spacing w:after="0" w:line="240" w:lineRule="auto"/>
        <w:jc w:val="center"/>
        <w:rPr>
          <w:rFonts w:ascii="PT Astra Serif" w:eastAsia="Times New Roman" w:hAnsi="PT Astra Serif" w:cs="Times New Roman"/>
          <w:b/>
          <w:sz w:val="24"/>
          <w:szCs w:val="24"/>
          <w:lang w:eastAsia="ru-RU"/>
        </w:rPr>
      </w:pPr>
    </w:p>
    <w:p w:rsidR="00ED7E83" w:rsidRPr="00DF0E97" w:rsidRDefault="00ED7E83" w:rsidP="00933630">
      <w:pPr>
        <w:widowControl w:val="0"/>
        <w:suppressAutoHyphens/>
        <w:autoSpaceDE w:val="0"/>
        <w:autoSpaceDN w:val="0"/>
        <w:adjustRightInd w:val="0"/>
        <w:spacing w:after="0" w:line="240" w:lineRule="auto"/>
        <w:rPr>
          <w:rFonts w:ascii="PT Astra Serif" w:eastAsia="Times New Roman" w:hAnsi="PT Astra Serif" w:cs="Times New Roman"/>
          <w:b/>
          <w:sz w:val="28"/>
          <w:szCs w:val="28"/>
          <w:lang w:eastAsia="ru-RU"/>
        </w:rPr>
      </w:pPr>
      <w:r w:rsidRPr="00DF0E97">
        <w:rPr>
          <w:rFonts w:ascii="PT Astra Serif" w:eastAsia="Times New Roman" w:hAnsi="PT Astra Serif" w:cs="Times New Roman"/>
          <w:b/>
          <w:sz w:val="28"/>
          <w:szCs w:val="28"/>
          <w:lang w:eastAsia="ru-RU"/>
        </w:rPr>
        <w:t xml:space="preserve">Формы подведения итогов </w:t>
      </w:r>
    </w:p>
    <w:p w:rsidR="00ED7E83" w:rsidRPr="00933630" w:rsidRDefault="00ED7E83" w:rsidP="00933630">
      <w:pPr>
        <w:widowControl w:val="0"/>
        <w:suppressAutoHyphens/>
        <w:autoSpaceDE w:val="0"/>
        <w:autoSpaceDN w:val="0"/>
        <w:adjustRightInd w:val="0"/>
        <w:spacing w:after="0" w:line="240" w:lineRule="auto"/>
        <w:rPr>
          <w:rFonts w:ascii="PT Astra Serif" w:eastAsia="Times New Roman" w:hAnsi="PT Astra Serif" w:cs="Times New Roman"/>
          <w:b/>
          <w:sz w:val="28"/>
          <w:szCs w:val="28"/>
          <w:lang w:eastAsia="ru-RU"/>
        </w:rPr>
      </w:pPr>
      <w:r w:rsidRPr="00DF0E97">
        <w:rPr>
          <w:rFonts w:ascii="PT Astra Serif" w:eastAsia="Times New Roman" w:hAnsi="PT Astra Serif" w:cs="Times New Roman"/>
          <w:b/>
          <w:sz w:val="28"/>
          <w:szCs w:val="28"/>
          <w:lang w:eastAsia="ru-RU"/>
        </w:rPr>
        <w:t>реализации дополнительной общеразвивающей программы:</w:t>
      </w:r>
    </w:p>
    <w:p w:rsidR="00E019F6" w:rsidRPr="004E2355" w:rsidRDefault="00E019F6" w:rsidP="00E019F6">
      <w:pPr>
        <w:tabs>
          <w:tab w:val="left" w:pos="405"/>
          <w:tab w:val="center" w:pos="4677"/>
        </w:tabs>
        <w:spacing w:after="0" w:line="240" w:lineRule="auto"/>
        <w:ind w:firstLine="709"/>
        <w:jc w:val="both"/>
        <w:rPr>
          <w:rFonts w:ascii="Times New Roman" w:eastAsia="Times New Roman" w:hAnsi="Times New Roman" w:cs="Times New Roman"/>
          <w:color w:val="000000"/>
          <w:sz w:val="24"/>
          <w:szCs w:val="24"/>
          <w:lang w:eastAsia="ru-RU"/>
        </w:rPr>
      </w:pPr>
      <w:r w:rsidRPr="004E2355">
        <w:rPr>
          <w:rFonts w:ascii="Times New Roman" w:eastAsia="Times New Roman" w:hAnsi="Times New Roman" w:cs="Times New Roman"/>
          <w:color w:val="000000"/>
          <w:sz w:val="24"/>
          <w:szCs w:val="24"/>
          <w:lang w:eastAsia="ru-RU"/>
        </w:rPr>
        <w:t xml:space="preserve">Уровень развития основных навыков плавания оценивается с помощью тестирования плавательных умений и навыков детей по каждой возрастной группе. В качестве критериев оценки выбран ряд контрольных упражнений по методике </w:t>
      </w:r>
      <w:proofErr w:type="spellStart"/>
      <w:r w:rsidRPr="004E2355">
        <w:rPr>
          <w:rFonts w:ascii="Times New Roman" w:eastAsia="Times New Roman" w:hAnsi="Times New Roman" w:cs="Times New Roman"/>
          <w:color w:val="000000"/>
          <w:sz w:val="24"/>
          <w:szCs w:val="24"/>
          <w:lang w:eastAsia="ru-RU"/>
        </w:rPr>
        <w:t>Казаковцевой</w:t>
      </w:r>
      <w:proofErr w:type="spellEnd"/>
      <w:r w:rsidRPr="004E2355">
        <w:rPr>
          <w:rFonts w:ascii="Times New Roman" w:eastAsia="Times New Roman" w:hAnsi="Times New Roman" w:cs="Times New Roman"/>
          <w:color w:val="000000"/>
          <w:sz w:val="24"/>
          <w:szCs w:val="24"/>
          <w:lang w:eastAsia="ru-RU"/>
        </w:rPr>
        <w:t xml:space="preserve"> Т.И. (1994). Для проведения контрольных упражнений необходим </w:t>
      </w:r>
      <w:r w:rsidRPr="004E2355">
        <w:rPr>
          <w:rFonts w:ascii="Times New Roman" w:eastAsia="Times New Roman" w:hAnsi="Times New Roman" w:cs="Times New Roman"/>
          <w:color w:val="000000"/>
          <w:sz w:val="24"/>
          <w:szCs w:val="24"/>
          <w:lang w:eastAsia="ru-RU"/>
        </w:rPr>
        <w:lastRenderedPageBreak/>
        <w:t>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подготовленности проводится два раза в год. Допустимо проводить оценку и по мере решения каждой конкретной задачи обучения.</w:t>
      </w:r>
    </w:p>
    <w:p w:rsidR="00ED7E83" w:rsidRPr="00ED7E83" w:rsidRDefault="00ED7E83" w:rsidP="00ED7E83">
      <w:pPr>
        <w:widowControl w:val="0"/>
        <w:suppressAutoHyphens/>
        <w:autoSpaceDE w:val="0"/>
        <w:autoSpaceDN w:val="0"/>
        <w:adjustRightInd w:val="0"/>
        <w:spacing w:after="0" w:line="240" w:lineRule="auto"/>
        <w:ind w:hanging="720"/>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p>
    <w:p w:rsidR="00B70755" w:rsidRDefault="00B70755" w:rsidP="00A550D7">
      <w:pPr>
        <w:widowControl w:val="0"/>
        <w:autoSpaceDE w:val="0"/>
        <w:autoSpaceDN w:val="0"/>
        <w:adjustRightInd w:val="0"/>
        <w:spacing w:after="0" w:line="240" w:lineRule="auto"/>
        <w:ind w:firstLine="720"/>
        <w:jc w:val="both"/>
        <w:rPr>
          <w:rFonts w:ascii="PT Astra Serif" w:eastAsia="Times New Roman" w:hAnsi="PT Astra Serif" w:cs="Times New Roman"/>
          <w:b/>
          <w:sz w:val="24"/>
          <w:szCs w:val="24"/>
          <w:lang w:eastAsia="ru-RU"/>
        </w:rPr>
      </w:pPr>
    </w:p>
    <w:p w:rsidR="00B70755" w:rsidRDefault="00A550D7" w:rsidP="00933630">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lang w:eastAsia="ru-RU"/>
        </w:rPr>
      </w:pPr>
      <w:r w:rsidRPr="00663BE6">
        <w:rPr>
          <w:rFonts w:ascii="PT Astra Serif" w:eastAsia="Times New Roman" w:hAnsi="PT Astra Serif" w:cs="Times New Roman"/>
          <w:b/>
          <w:sz w:val="24"/>
          <w:szCs w:val="24"/>
          <w:lang w:eastAsia="ru-RU"/>
        </w:rPr>
        <w:t>Продолжительность</w:t>
      </w:r>
      <w:r w:rsidRPr="00A550D7">
        <w:rPr>
          <w:rFonts w:ascii="PT Astra Serif" w:eastAsia="Times New Roman" w:hAnsi="PT Astra Serif" w:cs="Times New Roman"/>
          <w:sz w:val="24"/>
          <w:szCs w:val="24"/>
          <w:lang w:eastAsia="ru-RU"/>
        </w:rPr>
        <w:t xml:space="preserve"> учебно-тренировочных за</w:t>
      </w:r>
      <w:r w:rsidR="00933630">
        <w:rPr>
          <w:rFonts w:ascii="PT Astra Serif" w:eastAsia="Times New Roman" w:hAnsi="PT Astra Serif" w:cs="Times New Roman"/>
          <w:sz w:val="24"/>
          <w:szCs w:val="24"/>
          <w:lang w:eastAsia="ru-RU"/>
        </w:rPr>
        <w:t xml:space="preserve">нятий, в течение учебного года </w:t>
      </w:r>
      <w:r w:rsidR="009E015B">
        <w:rPr>
          <w:rFonts w:ascii="PT Astra Serif" w:eastAsia="Times New Roman" w:hAnsi="PT Astra Serif" w:cs="Times New Roman"/>
          <w:sz w:val="24"/>
          <w:szCs w:val="24"/>
          <w:lang w:eastAsia="ru-RU"/>
        </w:rPr>
        <w:t xml:space="preserve">– </w:t>
      </w:r>
      <w:r w:rsidR="00E019F6">
        <w:rPr>
          <w:rFonts w:ascii="PT Astra Serif" w:eastAsia="Times New Roman" w:hAnsi="PT Astra Serif" w:cs="Times New Roman"/>
          <w:sz w:val="24"/>
          <w:szCs w:val="24"/>
          <w:lang w:eastAsia="ru-RU"/>
        </w:rPr>
        <w:t>1 раза в неделю по 25 минут</w:t>
      </w:r>
      <w:r w:rsidR="009E015B">
        <w:rPr>
          <w:rFonts w:ascii="PT Astra Serif" w:eastAsia="Times New Roman" w:hAnsi="PT Astra Serif" w:cs="Times New Roman"/>
          <w:sz w:val="24"/>
          <w:szCs w:val="24"/>
          <w:lang w:eastAsia="ru-RU"/>
        </w:rPr>
        <w:t>.</w:t>
      </w:r>
    </w:p>
    <w:p w:rsidR="00663BE6" w:rsidRDefault="00663BE6" w:rsidP="00A550D7">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lang w:eastAsia="ru-RU"/>
        </w:rPr>
      </w:pPr>
      <w:r w:rsidRPr="00663BE6">
        <w:rPr>
          <w:rFonts w:ascii="PT Astra Serif" w:eastAsia="Times New Roman" w:hAnsi="PT Astra Serif" w:cs="Times New Roman"/>
          <w:b/>
          <w:sz w:val="24"/>
          <w:szCs w:val="24"/>
          <w:lang w:eastAsia="ru-RU"/>
        </w:rPr>
        <w:t>Наполняемость</w:t>
      </w:r>
      <w:r>
        <w:rPr>
          <w:rFonts w:ascii="PT Astra Serif" w:eastAsia="Times New Roman" w:hAnsi="PT Astra Serif" w:cs="Times New Roman"/>
          <w:sz w:val="24"/>
          <w:szCs w:val="24"/>
          <w:lang w:eastAsia="ru-RU"/>
        </w:rPr>
        <w:t xml:space="preserve"> учебных групп – </w:t>
      </w:r>
      <w:r w:rsidR="00E019F6">
        <w:rPr>
          <w:rFonts w:ascii="PT Astra Serif" w:eastAsia="Times New Roman" w:hAnsi="PT Astra Serif" w:cs="Times New Roman"/>
          <w:sz w:val="24"/>
          <w:szCs w:val="24"/>
          <w:lang w:eastAsia="ru-RU"/>
        </w:rPr>
        <w:t>5</w:t>
      </w:r>
      <w:r>
        <w:rPr>
          <w:rFonts w:ascii="PT Astra Serif" w:eastAsia="Times New Roman" w:hAnsi="PT Astra Serif" w:cs="Times New Roman"/>
          <w:sz w:val="24"/>
          <w:szCs w:val="24"/>
          <w:lang w:eastAsia="ru-RU"/>
        </w:rPr>
        <w:t xml:space="preserve"> человек.</w:t>
      </w:r>
    </w:p>
    <w:p w:rsidR="00117051" w:rsidRPr="00A550D7" w:rsidRDefault="00117051" w:rsidP="00A550D7">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lang w:eastAsia="ru-RU"/>
        </w:rPr>
      </w:pPr>
    </w:p>
    <w:p w:rsidR="00A550D7" w:rsidRPr="00CC0A77" w:rsidRDefault="00A550D7" w:rsidP="00A550D7">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lang w:eastAsia="ru-RU"/>
        </w:rPr>
      </w:pPr>
      <w:r w:rsidRPr="00CC0A77">
        <w:rPr>
          <w:rFonts w:ascii="PT Astra Serif" w:eastAsia="Times New Roman" w:hAnsi="PT Astra Serif" w:cs="Times New Roman"/>
          <w:sz w:val="24"/>
          <w:szCs w:val="24"/>
          <w:lang w:eastAsia="ru-RU"/>
        </w:rPr>
        <w:t>На конец учебного года основными показателями выполнения требований программы являются:</w:t>
      </w:r>
    </w:p>
    <w:p w:rsidR="00A550D7" w:rsidRPr="00CC0A77" w:rsidRDefault="00A550D7" w:rsidP="00A550D7">
      <w:pPr>
        <w:widowControl w:val="0"/>
        <w:tabs>
          <w:tab w:val="left" w:pos="1134"/>
        </w:tabs>
        <w:autoSpaceDE w:val="0"/>
        <w:autoSpaceDN w:val="0"/>
        <w:adjustRightInd w:val="0"/>
        <w:spacing w:after="0" w:line="240" w:lineRule="auto"/>
        <w:ind w:left="709"/>
        <w:jc w:val="both"/>
        <w:rPr>
          <w:rFonts w:ascii="PT Astra Serif" w:eastAsia="Times New Roman" w:hAnsi="PT Astra Serif" w:cs="Times New Roman"/>
          <w:sz w:val="24"/>
          <w:szCs w:val="24"/>
          <w:lang w:eastAsia="ru-RU"/>
        </w:rPr>
      </w:pPr>
      <w:r w:rsidRPr="00CC0A77">
        <w:rPr>
          <w:rFonts w:ascii="PT Astra Serif" w:eastAsia="Times New Roman" w:hAnsi="PT Astra Serif" w:cs="Times New Roman"/>
          <w:sz w:val="24"/>
          <w:szCs w:val="24"/>
          <w:lang w:eastAsia="ru-RU"/>
        </w:rPr>
        <w:t>- стабильность состава занимающихся, посещаемость ими учебных занятий;</w:t>
      </w:r>
    </w:p>
    <w:p w:rsidR="00A550D7" w:rsidRPr="00CC0A77" w:rsidRDefault="00A550D7" w:rsidP="00A550D7">
      <w:pPr>
        <w:widowControl w:val="0"/>
        <w:tabs>
          <w:tab w:val="left" w:pos="1134"/>
        </w:tabs>
        <w:autoSpaceDE w:val="0"/>
        <w:autoSpaceDN w:val="0"/>
        <w:adjustRightInd w:val="0"/>
        <w:spacing w:after="0" w:line="240" w:lineRule="auto"/>
        <w:ind w:left="709"/>
        <w:jc w:val="both"/>
        <w:rPr>
          <w:rFonts w:ascii="PT Astra Serif" w:eastAsia="Times New Roman" w:hAnsi="PT Astra Serif" w:cs="Times New Roman"/>
          <w:sz w:val="24"/>
          <w:szCs w:val="24"/>
          <w:lang w:eastAsia="ru-RU"/>
        </w:rPr>
      </w:pPr>
      <w:r w:rsidRPr="00CC0A77">
        <w:rPr>
          <w:rFonts w:ascii="PT Astra Serif" w:eastAsia="Times New Roman" w:hAnsi="PT Astra Serif" w:cs="Times New Roman"/>
          <w:sz w:val="24"/>
          <w:szCs w:val="24"/>
          <w:lang w:eastAsia="ru-RU"/>
        </w:rPr>
        <w:t xml:space="preserve">- динамика индивидуальных показателей развития физических качеств учащихся,   </w:t>
      </w:r>
    </w:p>
    <w:p w:rsidR="00A550D7" w:rsidRPr="00CC0A77" w:rsidRDefault="00117051" w:rsidP="00117051">
      <w:pPr>
        <w:widowControl w:val="0"/>
        <w:tabs>
          <w:tab w:val="left" w:pos="1134"/>
        </w:tabs>
        <w:autoSpaceDE w:val="0"/>
        <w:autoSpaceDN w:val="0"/>
        <w:adjustRightInd w:val="0"/>
        <w:spacing w:after="0" w:line="240" w:lineRule="auto"/>
        <w:ind w:left="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proofErr w:type="gramStart"/>
      <w:r>
        <w:rPr>
          <w:rFonts w:ascii="PT Astra Serif" w:eastAsia="Times New Roman" w:hAnsi="PT Astra Serif" w:cs="Times New Roman"/>
          <w:sz w:val="24"/>
          <w:szCs w:val="24"/>
          <w:lang w:eastAsia="ru-RU"/>
        </w:rPr>
        <w:t>с  учётом</w:t>
      </w:r>
      <w:proofErr w:type="gramEnd"/>
      <w:r>
        <w:rPr>
          <w:rFonts w:ascii="PT Astra Serif" w:eastAsia="Times New Roman" w:hAnsi="PT Astra Serif" w:cs="Times New Roman"/>
          <w:sz w:val="24"/>
          <w:szCs w:val="24"/>
          <w:lang w:eastAsia="ru-RU"/>
        </w:rPr>
        <w:t xml:space="preserve"> возраста и</w:t>
      </w:r>
      <w:r w:rsidR="00A550D7" w:rsidRPr="00CC0A77">
        <w:rPr>
          <w:rFonts w:ascii="PT Astra Serif" w:eastAsia="Times New Roman" w:hAnsi="PT Astra Serif" w:cs="Times New Roman"/>
          <w:sz w:val="24"/>
          <w:szCs w:val="24"/>
          <w:lang w:eastAsia="ru-RU"/>
        </w:rPr>
        <w:t xml:space="preserve"> уровень освоения техники.</w:t>
      </w:r>
    </w:p>
    <w:p w:rsidR="00A550D7" w:rsidRPr="00117051" w:rsidRDefault="00A550D7" w:rsidP="00117051">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CC0A77">
        <w:rPr>
          <w:rFonts w:ascii="PT Astra Serif" w:eastAsia="Times New Roman" w:hAnsi="PT Astra Serif" w:cs="Times New Roman"/>
          <w:sz w:val="24"/>
          <w:szCs w:val="24"/>
          <w:lang w:eastAsia="ru-RU"/>
        </w:rPr>
        <w:t xml:space="preserve">           </w:t>
      </w:r>
      <w:r w:rsidR="00117051" w:rsidRPr="00117051">
        <w:rPr>
          <w:rFonts w:ascii="PT Astra Serif" w:eastAsia="Times New Roman" w:hAnsi="PT Astra Serif" w:cs="Times New Roman"/>
          <w:sz w:val="24"/>
          <w:szCs w:val="24"/>
          <w:lang w:eastAsia="ru-RU"/>
        </w:rPr>
        <w:t>По окончании годичного цикла обучения, учащиеся должны выполнить разработанные нормативные требования физической подготовленности приложением усилий. Зеркальный показ применяется только при изучении простых общеразвивающих физических упражнений. Негативный показ преподавателя «как не надо делать» допустим только при условии, если ученики могут анализировать свои ошибки и способны к ним относиться критически.</w:t>
      </w:r>
    </w:p>
    <w:p w:rsidR="00663BE6" w:rsidRDefault="00663BE6" w:rsidP="00A550D7">
      <w:pPr>
        <w:widowControl w:val="0"/>
        <w:autoSpaceDN w:val="0"/>
        <w:adjustRightInd w:val="0"/>
        <w:spacing w:after="0" w:line="240" w:lineRule="auto"/>
        <w:jc w:val="center"/>
        <w:rPr>
          <w:rFonts w:ascii="PT Astra Serif" w:eastAsia="Times New Roman" w:hAnsi="PT Astra Serif" w:cs="Times New Roman"/>
          <w:b/>
          <w:sz w:val="24"/>
          <w:szCs w:val="24"/>
        </w:rPr>
      </w:pPr>
    </w:p>
    <w:p w:rsidR="00663BE6" w:rsidRPr="00933630" w:rsidRDefault="00A550D7" w:rsidP="00933630">
      <w:pPr>
        <w:widowControl w:val="0"/>
        <w:autoSpaceDN w:val="0"/>
        <w:adjustRightInd w:val="0"/>
        <w:spacing w:after="0" w:line="240" w:lineRule="auto"/>
        <w:rPr>
          <w:rFonts w:ascii="PT Astra Serif" w:eastAsia="Times New Roman" w:hAnsi="PT Astra Serif" w:cs="Times New Roman"/>
          <w:b/>
          <w:sz w:val="28"/>
          <w:szCs w:val="28"/>
        </w:rPr>
      </w:pPr>
      <w:r w:rsidRPr="00FA5DD1">
        <w:rPr>
          <w:rFonts w:ascii="PT Astra Serif" w:eastAsia="Times New Roman" w:hAnsi="PT Astra Serif" w:cs="Times New Roman"/>
          <w:b/>
          <w:sz w:val="28"/>
          <w:szCs w:val="28"/>
        </w:rPr>
        <w:t xml:space="preserve">Методическое обеспечение программы </w:t>
      </w:r>
    </w:p>
    <w:p w:rsidR="00FA5DD1" w:rsidRPr="00FA5DD1" w:rsidRDefault="00A550D7" w:rsidP="00FA5DD1">
      <w:pPr>
        <w:widowControl w:val="0"/>
        <w:autoSpaceDN w:val="0"/>
        <w:adjustRightInd w:val="0"/>
        <w:spacing w:after="0" w:line="240" w:lineRule="auto"/>
        <w:jc w:val="both"/>
        <w:rPr>
          <w:rFonts w:ascii="PT Astra Serif" w:eastAsia="Times New Roman" w:hAnsi="PT Astra Serif" w:cs="Times New Roman"/>
          <w:sz w:val="24"/>
          <w:szCs w:val="24"/>
          <w:lang w:eastAsia="ru-RU"/>
        </w:rPr>
      </w:pPr>
      <w:r w:rsidRPr="00FA5DD1">
        <w:rPr>
          <w:rFonts w:ascii="PT Astra Serif" w:eastAsia="Times New Roman" w:hAnsi="PT Astra Serif" w:cs="Times New Roman"/>
          <w:sz w:val="24"/>
          <w:szCs w:val="24"/>
          <w:lang w:eastAsia="ru-RU"/>
        </w:rPr>
        <w:tab/>
        <w:t xml:space="preserve">Основными формами занятий являются: учебные занятия, </w:t>
      </w:r>
      <w:r w:rsidR="00FA5DD1" w:rsidRPr="00FA5DD1">
        <w:rPr>
          <w:rFonts w:ascii="PT Astra Serif" w:eastAsia="Times New Roman" w:hAnsi="PT Astra Serif" w:cs="Times New Roman"/>
          <w:sz w:val="24"/>
          <w:szCs w:val="24"/>
          <w:lang w:eastAsia="ru-RU"/>
        </w:rPr>
        <w:t>которое состоит из теоретической и практической части. При реализации программы используются четыре основных группы методов:</w:t>
      </w:r>
    </w:p>
    <w:p w:rsidR="00FA5DD1" w:rsidRPr="00FA5DD1" w:rsidRDefault="00FA5DD1" w:rsidP="00FA5DD1">
      <w:pPr>
        <w:widowControl w:val="0"/>
        <w:numPr>
          <w:ilvl w:val="0"/>
          <w:numId w:val="13"/>
        </w:numPr>
        <w:autoSpaceDN w:val="0"/>
        <w:adjustRightInd w:val="0"/>
        <w:spacing w:after="0" w:line="240" w:lineRule="auto"/>
        <w:jc w:val="both"/>
        <w:rPr>
          <w:rFonts w:ascii="PT Astra Serif" w:eastAsia="Times New Roman" w:hAnsi="PT Astra Serif" w:cs="Times New Roman"/>
          <w:sz w:val="24"/>
          <w:szCs w:val="24"/>
          <w:lang w:eastAsia="ru-RU"/>
        </w:rPr>
      </w:pPr>
      <w:r w:rsidRPr="00FA5DD1">
        <w:rPr>
          <w:rFonts w:ascii="PT Astra Serif" w:eastAsia="Times New Roman" w:hAnsi="PT Astra Serif" w:cs="Times New Roman"/>
          <w:sz w:val="24"/>
          <w:szCs w:val="24"/>
          <w:lang w:eastAsia="ru-RU"/>
        </w:rPr>
        <w:t>Методы формирования новых знаний и способов деятельности: рассказ, объяснение, показ, выполнение задания по алгоритму, опрос и другие.</w:t>
      </w:r>
    </w:p>
    <w:p w:rsidR="00FA5DD1" w:rsidRPr="00FA5DD1" w:rsidRDefault="00FA5DD1" w:rsidP="00FA5DD1">
      <w:pPr>
        <w:widowControl w:val="0"/>
        <w:numPr>
          <w:ilvl w:val="0"/>
          <w:numId w:val="13"/>
        </w:numPr>
        <w:autoSpaceDN w:val="0"/>
        <w:adjustRightInd w:val="0"/>
        <w:spacing w:after="0" w:line="240" w:lineRule="auto"/>
        <w:jc w:val="both"/>
        <w:rPr>
          <w:rFonts w:ascii="PT Astra Serif" w:eastAsia="Times New Roman" w:hAnsi="PT Astra Serif" w:cs="Times New Roman"/>
          <w:sz w:val="24"/>
          <w:szCs w:val="24"/>
          <w:lang w:eastAsia="ru-RU"/>
        </w:rPr>
      </w:pPr>
      <w:r w:rsidRPr="00FA5DD1">
        <w:rPr>
          <w:rFonts w:ascii="PT Astra Serif" w:eastAsia="Times New Roman" w:hAnsi="PT Astra Serif" w:cs="Times New Roman"/>
          <w:sz w:val="24"/>
          <w:szCs w:val="24"/>
          <w:lang w:eastAsia="ru-RU"/>
        </w:rPr>
        <w:t>Методы организации деятельности обучающихся: ролевые и сюжетные игры, выполнение упражнений и другие.</w:t>
      </w:r>
    </w:p>
    <w:p w:rsidR="00FA5DD1" w:rsidRPr="00FA5DD1" w:rsidRDefault="00FA5DD1" w:rsidP="00FA5DD1">
      <w:pPr>
        <w:widowControl w:val="0"/>
        <w:numPr>
          <w:ilvl w:val="0"/>
          <w:numId w:val="13"/>
        </w:numPr>
        <w:autoSpaceDN w:val="0"/>
        <w:adjustRightInd w:val="0"/>
        <w:spacing w:after="0" w:line="240" w:lineRule="auto"/>
        <w:jc w:val="both"/>
        <w:rPr>
          <w:rFonts w:ascii="PT Astra Serif" w:eastAsia="Times New Roman" w:hAnsi="PT Astra Serif" w:cs="Times New Roman"/>
          <w:sz w:val="24"/>
          <w:szCs w:val="24"/>
          <w:lang w:eastAsia="ru-RU"/>
        </w:rPr>
      </w:pPr>
      <w:r w:rsidRPr="00FA5DD1">
        <w:rPr>
          <w:rFonts w:ascii="PT Astra Serif" w:eastAsia="Times New Roman" w:hAnsi="PT Astra Serif" w:cs="Times New Roman"/>
          <w:sz w:val="24"/>
          <w:szCs w:val="24"/>
          <w:lang w:eastAsia="ru-RU"/>
        </w:rPr>
        <w:t>Методы контроля и самоконтроля: тестирование, анкетирование,</w:t>
      </w:r>
      <w:r w:rsidR="00D85039">
        <w:rPr>
          <w:rFonts w:ascii="PT Astra Serif" w:eastAsia="Times New Roman" w:hAnsi="PT Astra Serif" w:cs="Times New Roman"/>
          <w:sz w:val="24"/>
          <w:szCs w:val="24"/>
          <w:lang w:eastAsia="ru-RU"/>
        </w:rPr>
        <w:t xml:space="preserve"> сдача нормативов.</w:t>
      </w:r>
    </w:p>
    <w:p w:rsidR="00A550D7" w:rsidRPr="00FA5DD1" w:rsidRDefault="00FA5DD1" w:rsidP="00FA5DD1">
      <w:pPr>
        <w:widowControl w:val="0"/>
        <w:autoSpaceDN w:val="0"/>
        <w:adjustRightInd w:val="0"/>
        <w:spacing w:after="0" w:line="240" w:lineRule="auto"/>
        <w:jc w:val="both"/>
        <w:rPr>
          <w:rFonts w:ascii="PT Astra Serif" w:eastAsia="Times New Roman" w:hAnsi="PT Astra Serif" w:cs="Times New Roman"/>
          <w:sz w:val="24"/>
          <w:szCs w:val="24"/>
          <w:lang w:eastAsia="ru-RU"/>
        </w:rPr>
      </w:pPr>
      <w:r w:rsidRPr="00FA5DD1">
        <w:rPr>
          <w:rFonts w:ascii="PT Astra Serif" w:eastAsia="Times New Roman" w:hAnsi="PT Astra Serif" w:cs="Times New Roman"/>
          <w:sz w:val="24"/>
          <w:szCs w:val="24"/>
          <w:lang w:eastAsia="ru-RU"/>
        </w:rPr>
        <w:t>Методы формирования личностных результатов: беседа, убеждение, поручение, соревнование, пример, аналогия, рефлексивные методы, воспитательные ситуации</w:t>
      </w:r>
      <w:r w:rsidR="00A550D7" w:rsidRPr="00FA5DD1">
        <w:rPr>
          <w:rFonts w:ascii="PT Astra Serif" w:eastAsia="Times New Roman" w:hAnsi="PT Astra Serif" w:cs="Times New Roman"/>
          <w:sz w:val="24"/>
          <w:szCs w:val="24"/>
          <w:lang w:eastAsia="ru-RU"/>
        </w:rPr>
        <w:t>, просм</w:t>
      </w:r>
      <w:r w:rsidRPr="00FA5DD1">
        <w:rPr>
          <w:rFonts w:ascii="PT Astra Serif" w:eastAsia="Times New Roman" w:hAnsi="PT Astra Serif" w:cs="Times New Roman"/>
          <w:sz w:val="24"/>
          <w:szCs w:val="24"/>
          <w:lang w:eastAsia="ru-RU"/>
        </w:rPr>
        <w:t>отр необходимых видеоматериалов, плакатов по технике плавания, наглядной агитации, инструкции по технике безопасности.</w:t>
      </w:r>
    </w:p>
    <w:p w:rsidR="00FA5DD1" w:rsidRPr="00FA5DD1" w:rsidRDefault="00A550D7" w:rsidP="00A550D7">
      <w:pPr>
        <w:widowControl w:val="0"/>
        <w:autoSpaceDN w:val="0"/>
        <w:adjustRightInd w:val="0"/>
        <w:spacing w:after="0" w:line="240" w:lineRule="auto"/>
        <w:jc w:val="both"/>
        <w:rPr>
          <w:rFonts w:ascii="PT Astra Serif" w:eastAsia="Times New Roman" w:hAnsi="PT Astra Serif" w:cs="Times New Roman"/>
          <w:sz w:val="24"/>
          <w:szCs w:val="24"/>
          <w:lang w:eastAsia="ru-RU"/>
        </w:rPr>
      </w:pPr>
      <w:r w:rsidRPr="00FA5DD1">
        <w:rPr>
          <w:rFonts w:ascii="PT Astra Serif" w:eastAsia="Times New Roman" w:hAnsi="PT Astra Serif" w:cs="Times New Roman"/>
          <w:sz w:val="24"/>
          <w:szCs w:val="24"/>
          <w:lang w:eastAsia="ru-RU"/>
        </w:rPr>
        <w:tab/>
        <w:t>При работе с учащимися применяются такие формы и методы как: словесный, наглядный, практические.</w:t>
      </w:r>
    </w:p>
    <w:p w:rsidR="00A550D7" w:rsidRPr="00A550D7" w:rsidRDefault="00A550D7" w:rsidP="00A550D7">
      <w:pPr>
        <w:widowControl w:val="0"/>
        <w:autoSpaceDN w:val="0"/>
        <w:adjustRightInd w:val="0"/>
        <w:spacing w:after="0" w:line="240" w:lineRule="auto"/>
        <w:jc w:val="both"/>
        <w:rPr>
          <w:rFonts w:ascii="PT Astra Serif" w:eastAsia="Times New Roman" w:hAnsi="PT Astra Serif" w:cs="Times New Roman"/>
          <w:sz w:val="24"/>
          <w:szCs w:val="24"/>
          <w:lang w:eastAsia="ru-RU"/>
        </w:rPr>
      </w:pPr>
      <w:r w:rsidRPr="00A550D7">
        <w:rPr>
          <w:rFonts w:ascii="PT Astra Serif" w:eastAsia="Times New Roman" w:hAnsi="PT Astra Serif" w:cs="Times New Roman"/>
          <w:b/>
          <w:sz w:val="24"/>
          <w:szCs w:val="24"/>
          <w:lang w:eastAsia="ru-RU"/>
        </w:rPr>
        <w:tab/>
      </w:r>
    </w:p>
    <w:p w:rsidR="00FA5DD1" w:rsidRPr="00FA5DD1" w:rsidRDefault="00A550D7" w:rsidP="00933630">
      <w:pPr>
        <w:widowControl w:val="0"/>
        <w:autoSpaceDN w:val="0"/>
        <w:adjustRightInd w:val="0"/>
        <w:spacing w:after="0" w:line="240" w:lineRule="auto"/>
        <w:rPr>
          <w:rFonts w:ascii="PT Astra Serif" w:eastAsia="Times New Roman" w:hAnsi="PT Astra Serif" w:cs="Times New Roman"/>
          <w:b/>
          <w:sz w:val="28"/>
          <w:szCs w:val="28"/>
        </w:rPr>
      </w:pPr>
      <w:r w:rsidRPr="00FA5DD1">
        <w:rPr>
          <w:rFonts w:ascii="PT Astra Serif" w:eastAsia="Times New Roman" w:hAnsi="PT Astra Serif" w:cs="Times New Roman"/>
          <w:b/>
          <w:sz w:val="28"/>
          <w:szCs w:val="28"/>
        </w:rPr>
        <w:t xml:space="preserve">Материально-техническое оснащение </w:t>
      </w:r>
    </w:p>
    <w:p w:rsidR="00117051" w:rsidRPr="00FA5DD1" w:rsidRDefault="00A550D7"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 xml:space="preserve">- </w:t>
      </w:r>
      <w:r w:rsidR="00117051" w:rsidRPr="00FA5DD1">
        <w:rPr>
          <w:rFonts w:ascii="PT Astra Serif" w:eastAsia="Times New Roman" w:hAnsi="PT Astra Serif" w:cs="Times New Roman"/>
          <w:color w:val="FF0000"/>
          <w:sz w:val="24"/>
          <w:szCs w:val="24"/>
        </w:rPr>
        <w:t xml:space="preserve"> </w:t>
      </w:r>
      <w:r w:rsidR="00117051" w:rsidRPr="00FA5DD1">
        <w:rPr>
          <w:rFonts w:ascii="PT Astra Serif" w:eastAsia="Times New Roman" w:hAnsi="PT Astra Serif" w:cs="Times New Roman"/>
          <w:sz w:val="24"/>
          <w:szCs w:val="24"/>
        </w:rPr>
        <w:t>плавательные доски</w:t>
      </w:r>
      <w:r w:rsidR="00FA5DD1" w:rsidRPr="00FA5DD1">
        <w:rPr>
          <w:rFonts w:ascii="PT Astra Serif" w:eastAsia="Times New Roman" w:hAnsi="PT Astra Serif" w:cs="Times New Roman"/>
          <w:sz w:val="24"/>
          <w:szCs w:val="24"/>
        </w:rPr>
        <w:t xml:space="preserve"> -</w:t>
      </w:r>
      <w:r w:rsidR="00117051" w:rsidRPr="00FA5DD1">
        <w:rPr>
          <w:rFonts w:ascii="PT Astra Serif" w:eastAsia="Times New Roman" w:hAnsi="PT Astra Serif" w:cs="Times New Roman"/>
          <w:sz w:val="24"/>
          <w:szCs w:val="24"/>
        </w:rPr>
        <w:t xml:space="preserve"> 30 </w:t>
      </w:r>
      <w:proofErr w:type="spellStart"/>
      <w:r w:rsidR="00117051" w:rsidRPr="00FA5DD1">
        <w:rPr>
          <w:rFonts w:ascii="PT Astra Serif" w:eastAsia="Times New Roman" w:hAnsi="PT Astra Serif" w:cs="Times New Roman"/>
          <w:sz w:val="24"/>
          <w:szCs w:val="24"/>
        </w:rPr>
        <w:t>шт</w:t>
      </w:r>
      <w:proofErr w:type="spellEnd"/>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-мячи различной величины</w:t>
      </w:r>
      <w:r w:rsidR="00FA5DD1" w:rsidRPr="00FA5DD1">
        <w:rPr>
          <w:rFonts w:ascii="PT Astra Serif" w:eastAsia="Times New Roman" w:hAnsi="PT Astra Serif" w:cs="Times New Roman"/>
          <w:sz w:val="24"/>
          <w:szCs w:val="24"/>
        </w:rPr>
        <w:t xml:space="preserve"> -</w:t>
      </w:r>
      <w:r w:rsidRPr="00FA5DD1">
        <w:rPr>
          <w:rFonts w:ascii="PT Astra Serif" w:eastAsia="Times New Roman" w:hAnsi="PT Astra Serif" w:cs="Times New Roman"/>
          <w:sz w:val="24"/>
          <w:szCs w:val="24"/>
        </w:rPr>
        <w:t xml:space="preserve"> 15 </w:t>
      </w:r>
      <w:proofErr w:type="spellStart"/>
      <w:r w:rsidRPr="00FA5DD1">
        <w:rPr>
          <w:rFonts w:ascii="PT Astra Serif" w:eastAsia="Times New Roman" w:hAnsi="PT Astra Serif" w:cs="Times New Roman"/>
          <w:sz w:val="24"/>
          <w:szCs w:val="24"/>
        </w:rPr>
        <w:t>шт</w:t>
      </w:r>
      <w:proofErr w:type="spellEnd"/>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-ласты</w:t>
      </w:r>
      <w:r w:rsidR="00FA5DD1" w:rsidRPr="00FA5DD1">
        <w:rPr>
          <w:rFonts w:ascii="PT Astra Serif" w:eastAsia="Times New Roman" w:hAnsi="PT Astra Serif" w:cs="Times New Roman"/>
          <w:sz w:val="24"/>
          <w:szCs w:val="24"/>
        </w:rPr>
        <w:t xml:space="preserve"> -</w:t>
      </w:r>
      <w:r w:rsidRPr="00FA5DD1">
        <w:rPr>
          <w:rFonts w:ascii="PT Astra Serif" w:eastAsia="Times New Roman" w:hAnsi="PT Astra Serif" w:cs="Times New Roman"/>
          <w:sz w:val="24"/>
          <w:szCs w:val="24"/>
        </w:rPr>
        <w:t xml:space="preserve"> 10 </w:t>
      </w:r>
      <w:proofErr w:type="spellStart"/>
      <w:r w:rsidRPr="00FA5DD1">
        <w:rPr>
          <w:rFonts w:ascii="PT Astra Serif" w:eastAsia="Times New Roman" w:hAnsi="PT Astra Serif" w:cs="Times New Roman"/>
          <w:sz w:val="24"/>
          <w:szCs w:val="24"/>
        </w:rPr>
        <w:t>шт</w:t>
      </w:r>
      <w:proofErr w:type="spellEnd"/>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 xml:space="preserve">-  обручи разной величины </w:t>
      </w:r>
      <w:r w:rsidR="00FA5DD1" w:rsidRPr="00FA5DD1">
        <w:rPr>
          <w:rFonts w:ascii="PT Astra Serif" w:eastAsia="Times New Roman" w:hAnsi="PT Astra Serif" w:cs="Times New Roman"/>
          <w:sz w:val="24"/>
          <w:szCs w:val="24"/>
        </w:rPr>
        <w:t>-</w:t>
      </w:r>
      <w:r w:rsidRPr="00FA5DD1">
        <w:rPr>
          <w:rFonts w:ascii="PT Astra Serif" w:eastAsia="Times New Roman" w:hAnsi="PT Astra Serif" w:cs="Times New Roman"/>
          <w:sz w:val="24"/>
          <w:szCs w:val="24"/>
        </w:rPr>
        <w:t xml:space="preserve">10 </w:t>
      </w:r>
      <w:proofErr w:type="spellStart"/>
      <w:r w:rsidRPr="00FA5DD1">
        <w:rPr>
          <w:rFonts w:ascii="PT Astra Serif" w:eastAsia="Times New Roman" w:hAnsi="PT Astra Serif" w:cs="Times New Roman"/>
          <w:sz w:val="24"/>
          <w:szCs w:val="24"/>
        </w:rPr>
        <w:t>шт</w:t>
      </w:r>
      <w:proofErr w:type="spellEnd"/>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 xml:space="preserve">-  </w:t>
      </w:r>
      <w:proofErr w:type="spellStart"/>
      <w:r w:rsidRPr="00FA5DD1">
        <w:rPr>
          <w:rFonts w:ascii="PT Astra Serif" w:eastAsia="Times New Roman" w:hAnsi="PT Astra Serif" w:cs="Times New Roman"/>
          <w:sz w:val="24"/>
          <w:szCs w:val="24"/>
        </w:rPr>
        <w:t>нудлсы</w:t>
      </w:r>
      <w:proofErr w:type="spellEnd"/>
      <w:r w:rsidRPr="00FA5DD1">
        <w:rPr>
          <w:rFonts w:ascii="PT Astra Serif" w:eastAsia="Times New Roman" w:hAnsi="PT Astra Serif" w:cs="Times New Roman"/>
          <w:sz w:val="24"/>
          <w:szCs w:val="24"/>
        </w:rPr>
        <w:t xml:space="preserve"> </w:t>
      </w:r>
      <w:r w:rsidR="00FA5DD1" w:rsidRPr="00FA5DD1">
        <w:rPr>
          <w:rFonts w:ascii="PT Astra Serif" w:eastAsia="Times New Roman" w:hAnsi="PT Astra Serif" w:cs="Times New Roman"/>
          <w:sz w:val="24"/>
          <w:szCs w:val="24"/>
        </w:rPr>
        <w:t>-</w:t>
      </w:r>
      <w:r w:rsidRPr="00FA5DD1">
        <w:rPr>
          <w:rFonts w:ascii="PT Astra Serif" w:eastAsia="Times New Roman" w:hAnsi="PT Astra Serif" w:cs="Times New Roman"/>
          <w:sz w:val="24"/>
          <w:szCs w:val="24"/>
        </w:rPr>
        <w:t xml:space="preserve">10 </w:t>
      </w:r>
      <w:proofErr w:type="spellStart"/>
      <w:r w:rsidRPr="00FA5DD1">
        <w:rPr>
          <w:rFonts w:ascii="PT Astra Serif" w:eastAsia="Times New Roman" w:hAnsi="PT Astra Serif" w:cs="Times New Roman"/>
          <w:sz w:val="24"/>
          <w:szCs w:val="24"/>
        </w:rPr>
        <w:t>шт</w:t>
      </w:r>
      <w:proofErr w:type="spellEnd"/>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  надувные предметы (нарукавники 5 шт</w:t>
      </w:r>
      <w:r w:rsidR="00FA5DD1" w:rsidRPr="00FA5DD1">
        <w:rPr>
          <w:rFonts w:ascii="PT Astra Serif" w:eastAsia="Times New Roman" w:hAnsi="PT Astra Serif" w:cs="Times New Roman"/>
          <w:sz w:val="24"/>
          <w:szCs w:val="24"/>
        </w:rPr>
        <w:t>.;</w:t>
      </w:r>
      <w:r w:rsidRPr="00FA5DD1">
        <w:rPr>
          <w:rFonts w:ascii="PT Astra Serif" w:eastAsia="Times New Roman" w:hAnsi="PT Astra Serif" w:cs="Times New Roman"/>
          <w:sz w:val="24"/>
          <w:szCs w:val="24"/>
        </w:rPr>
        <w:t xml:space="preserve"> мячи, круги -2 шт</w:t>
      </w:r>
      <w:r w:rsidR="00FA5DD1" w:rsidRPr="00FA5DD1">
        <w:rPr>
          <w:rFonts w:ascii="PT Astra Serif" w:eastAsia="Times New Roman" w:hAnsi="PT Astra Serif" w:cs="Times New Roman"/>
          <w:sz w:val="24"/>
          <w:szCs w:val="24"/>
        </w:rPr>
        <w:t>.;</w:t>
      </w:r>
      <w:r w:rsidRPr="00FA5DD1">
        <w:rPr>
          <w:rFonts w:ascii="PT Astra Serif" w:eastAsia="Times New Roman" w:hAnsi="PT Astra Serif" w:cs="Times New Roman"/>
          <w:sz w:val="24"/>
          <w:szCs w:val="24"/>
        </w:rPr>
        <w:t xml:space="preserve"> надувные корзины для игры в баскетбол -</w:t>
      </w:r>
      <w:r w:rsidR="00FA5DD1" w:rsidRPr="00FA5DD1">
        <w:rPr>
          <w:rFonts w:ascii="PT Astra Serif" w:eastAsia="Times New Roman" w:hAnsi="PT Astra Serif" w:cs="Times New Roman"/>
          <w:sz w:val="24"/>
          <w:szCs w:val="24"/>
        </w:rPr>
        <w:t xml:space="preserve"> </w:t>
      </w:r>
      <w:r w:rsidRPr="00FA5DD1">
        <w:rPr>
          <w:rFonts w:ascii="PT Astra Serif" w:eastAsia="Times New Roman" w:hAnsi="PT Astra Serif" w:cs="Times New Roman"/>
          <w:sz w:val="24"/>
          <w:szCs w:val="24"/>
        </w:rPr>
        <w:t>1шт.);</w:t>
      </w:r>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-плавающие предметы (рыбки</w:t>
      </w:r>
      <w:r w:rsidR="00FA5DD1" w:rsidRPr="00FA5DD1">
        <w:rPr>
          <w:rFonts w:ascii="PT Astra Serif" w:eastAsia="Times New Roman" w:hAnsi="PT Astra Serif" w:cs="Times New Roman"/>
          <w:sz w:val="24"/>
          <w:szCs w:val="24"/>
        </w:rPr>
        <w:t>, шарики, маленькие мячи и др.)</w:t>
      </w:r>
      <w:r w:rsidRPr="00FA5DD1">
        <w:rPr>
          <w:rFonts w:ascii="PT Astra Serif" w:eastAsia="Times New Roman" w:hAnsi="PT Astra Serif" w:cs="Times New Roman"/>
          <w:sz w:val="24"/>
          <w:szCs w:val="24"/>
        </w:rPr>
        <w:t xml:space="preserve"> -15 </w:t>
      </w:r>
      <w:proofErr w:type="spellStart"/>
      <w:r w:rsidRPr="00FA5DD1">
        <w:rPr>
          <w:rFonts w:ascii="PT Astra Serif" w:eastAsia="Times New Roman" w:hAnsi="PT Astra Serif" w:cs="Times New Roman"/>
          <w:sz w:val="24"/>
          <w:szCs w:val="24"/>
        </w:rPr>
        <w:t>шт</w:t>
      </w:r>
      <w:proofErr w:type="spellEnd"/>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-тонущие предметы различ</w:t>
      </w:r>
      <w:r w:rsidR="00FA5DD1" w:rsidRPr="00FA5DD1">
        <w:rPr>
          <w:rFonts w:ascii="PT Astra Serif" w:eastAsia="Times New Roman" w:hAnsi="PT Astra Serif" w:cs="Times New Roman"/>
          <w:sz w:val="24"/>
          <w:szCs w:val="24"/>
        </w:rPr>
        <w:t>ной величины, формы и расцветки -</w:t>
      </w:r>
      <w:r w:rsidRPr="00FA5DD1">
        <w:rPr>
          <w:rFonts w:ascii="PT Astra Serif" w:eastAsia="Times New Roman" w:hAnsi="PT Astra Serif" w:cs="Times New Roman"/>
          <w:sz w:val="24"/>
          <w:szCs w:val="24"/>
        </w:rPr>
        <w:t xml:space="preserve"> 20 шт.</w:t>
      </w:r>
    </w:p>
    <w:p w:rsidR="00117051" w:rsidRPr="00FA5DD1" w:rsidRDefault="00117051" w:rsidP="0011705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 xml:space="preserve">- </w:t>
      </w:r>
      <w:r w:rsidR="00FA5DD1" w:rsidRPr="00FA5DD1">
        <w:rPr>
          <w:rFonts w:ascii="PT Astra Serif" w:eastAsia="Times New Roman" w:hAnsi="PT Astra Serif" w:cs="Times New Roman"/>
          <w:sz w:val="24"/>
          <w:szCs w:val="24"/>
        </w:rPr>
        <w:t xml:space="preserve">музыкальная </w:t>
      </w:r>
      <w:r w:rsidRPr="00FA5DD1">
        <w:rPr>
          <w:rFonts w:ascii="PT Astra Serif" w:eastAsia="Times New Roman" w:hAnsi="PT Astra Serif" w:cs="Times New Roman"/>
          <w:sz w:val="24"/>
          <w:szCs w:val="24"/>
        </w:rPr>
        <w:t xml:space="preserve">колонка для воспроизведения музыки </w:t>
      </w:r>
      <w:r w:rsidR="00FA5DD1" w:rsidRPr="00FA5DD1">
        <w:rPr>
          <w:rFonts w:ascii="PT Astra Serif" w:eastAsia="Times New Roman" w:hAnsi="PT Astra Serif" w:cs="Times New Roman"/>
          <w:sz w:val="24"/>
          <w:szCs w:val="24"/>
        </w:rPr>
        <w:t xml:space="preserve">- </w:t>
      </w:r>
      <w:r w:rsidRPr="00FA5DD1">
        <w:rPr>
          <w:rFonts w:ascii="PT Astra Serif" w:eastAsia="Times New Roman" w:hAnsi="PT Astra Serif" w:cs="Times New Roman"/>
          <w:sz w:val="24"/>
          <w:szCs w:val="24"/>
        </w:rPr>
        <w:t xml:space="preserve">1 </w:t>
      </w:r>
      <w:proofErr w:type="spellStart"/>
      <w:r w:rsidRPr="00FA5DD1">
        <w:rPr>
          <w:rFonts w:ascii="PT Astra Serif" w:eastAsia="Times New Roman" w:hAnsi="PT Astra Serif" w:cs="Times New Roman"/>
          <w:sz w:val="24"/>
          <w:szCs w:val="24"/>
        </w:rPr>
        <w:t>шт</w:t>
      </w:r>
      <w:proofErr w:type="spellEnd"/>
    </w:p>
    <w:p w:rsidR="00ED7E83" w:rsidRDefault="00117051" w:rsidP="00FA5DD1">
      <w:pPr>
        <w:widowControl w:val="0"/>
        <w:autoSpaceDN w:val="0"/>
        <w:adjustRightInd w:val="0"/>
        <w:spacing w:after="0" w:line="240" w:lineRule="auto"/>
        <w:jc w:val="both"/>
        <w:rPr>
          <w:rFonts w:ascii="PT Astra Serif" w:eastAsia="Times New Roman" w:hAnsi="PT Astra Serif" w:cs="Times New Roman"/>
          <w:sz w:val="24"/>
          <w:szCs w:val="24"/>
        </w:rPr>
      </w:pPr>
      <w:r w:rsidRPr="00FA5DD1">
        <w:rPr>
          <w:rFonts w:ascii="PT Astra Serif" w:eastAsia="Times New Roman" w:hAnsi="PT Astra Serif" w:cs="Times New Roman"/>
          <w:sz w:val="24"/>
          <w:szCs w:val="24"/>
        </w:rPr>
        <w:t xml:space="preserve">- </w:t>
      </w:r>
      <w:r w:rsidR="00FA5DD1" w:rsidRPr="00FA5DD1">
        <w:rPr>
          <w:rFonts w:ascii="PT Astra Serif" w:eastAsia="Times New Roman" w:hAnsi="PT Astra Serif" w:cs="Times New Roman"/>
          <w:sz w:val="24"/>
          <w:szCs w:val="24"/>
        </w:rPr>
        <w:t>подъемник</w:t>
      </w:r>
      <w:r w:rsidRPr="00FA5DD1">
        <w:rPr>
          <w:rFonts w:ascii="PT Astra Serif" w:eastAsia="Times New Roman" w:hAnsi="PT Astra Serif" w:cs="Times New Roman"/>
          <w:sz w:val="24"/>
          <w:szCs w:val="24"/>
        </w:rPr>
        <w:t xml:space="preserve"> для опускания </w:t>
      </w:r>
      <w:r w:rsidR="00FA5DD1" w:rsidRPr="00FA5DD1">
        <w:rPr>
          <w:rFonts w:ascii="PT Astra Serif" w:eastAsia="Times New Roman" w:hAnsi="PT Astra Serif" w:cs="Times New Roman"/>
          <w:sz w:val="24"/>
          <w:szCs w:val="24"/>
        </w:rPr>
        <w:t xml:space="preserve">детей-инвалидов </w:t>
      </w:r>
      <w:r w:rsidRPr="00FA5DD1">
        <w:rPr>
          <w:rFonts w:ascii="PT Astra Serif" w:eastAsia="Times New Roman" w:hAnsi="PT Astra Serif" w:cs="Times New Roman"/>
          <w:sz w:val="24"/>
          <w:szCs w:val="24"/>
        </w:rPr>
        <w:t>в воду 1 шт.</w:t>
      </w:r>
    </w:p>
    <w:p w:rsidR="00933630" w:rsidRDefault="00933630" w:rsidP="00FA5DD1">
      <w:pPr>
        <w:widowControl w:val="0"/>
        <w:autoSpaceDN w:val="0"/>
        <w:adjustRightInd w:val="0"/>
        <w:spacing w:after="0" w:line="240" w:lineRule="auto"/>
        <w:jc w:val="both"/>
        <w:rPr>
          <w:rFonts w:ascii="PT Astra Serif" w:eastAsia="Times New Roman" w:hAnsi="PT Astra Serif" w:cs="Times New Roman"/>
          <w:sz w:val="24"/>
          <w:szCs w:val="24"/>
        </w:rPr>
      </w:pPr>
    </w:p>
    <w:p w:rsidR="00D85039" w:rsidRDefault="00D85039" w:rsidP="00933630">
      <w:pPr>
        <w:widowControl w:val="0"/>
        <w:autoSpaceDN w:val="0"/>
        <w:adjustRightInd w:val="0"/>
        <w:spacing w:after="0" w:line="240" w:lineRule="auto"/>
        <w:rPr>
          <w:rFonts w:ascii="PT Astra Serif" w:eastAsia="Times New Roman" w:hAnsi="PT Astra Serif" w:cs="Times New Roman"/>
          <w:b/>
          <w:sz w:val="28"/>
          <w:szCs w:val="24"/>
        </w:rPr>
      </w:pPr>
    </w:p>
    <w:p w:rsidR="003F0266" w:rsidRPr="00933630" w:rsidRDefault="003F0266" w:rsidP="00933630">
      <w:pPr>
        <w:widowControl w:val="0"/>
        <w:autoSpaceDN w:val="0"/>
        <w:adjustRightInd w:val="0"/>
        <w:spacing w:after="0" w:line="240" w:lineRule="auto"/>
        <w:rPr>
          <w:rFonts w:ascii="PT Astra Serif" w:eastAsia="Times New Roman" w:hAnsi="PT Astra Serif" w:cs="Times New Roman"/>
          <w:b/>
          <w:sz w:val="28"/>
          <w:szCs w:val="24"/>
        </w:rPr>
      </w:pPr>
      <w:bookmarkStart w:id="0" w:name="_GoBack"/>
      <w:bookmarkEnd w:id="0"/>
      <w:r w:rsidRPr="003F0266">
        <w:rPr>
          <w:rFonts w:ascii="PT Astra Serif" w:eastAsia="Times New Roman" w:hAnsi="PT Astra Serif" w:cs="Times New Roman"/>
          <w:b/>
          <w:sz w:val="28"/>
          <w:szCs w:val="24"/>
        </w:rPr>
        <w:lastRenderedPageBreak/>
        <w:t>Контрольные нормативы</w:t>
      </w:r>
    </w:p>
    <w:p w:rsidR="003F0266" w:rsidRDefault="003F0266" w:rsidP="00B8299C">
      <w:pPr>
        <w:widowControl w:val="0"/>
        <w:autoSpaceDN w:val="0"/>
        <w:adjustRightInd w:val="0"/>
        <w:spacing w:after="0" w:line="240" w:lineRule="auto"/>
        <w:ind w:firstLine="708"/>
        <w:jc w:val="both"/>
        <w:rPr>
          <w:rFonts w:ascii="PT Astra Serif" w:eastAsia="Times New Roman" w:hAnsi="PT Astra Serif" w:cs="Times New Roman"/>
          <w:sz w:val="24"/>
          <w:szCs w:val="24"/>
        </w:rPr>
      </w:pPr>
      <w:r w:rsidRPr="003F0266">
        <w:rPr>
          <w:rFonts w:ascii="PT Astra Serif" w:eastAsia="Times New Roman" w:hAnsi="PT Astra Serif" w:cs="Times New Roman"/>
          <w:sz w:val="24"/>
          <w:szCs w:val="24"/>
        </w:rPr>
        <w:t>Мониторинг плавательных способностей детей проводится два раза в течение учебного года: в первые две недели октября и последние две недели мая. В качестве критериев оценки выбран ряд контрольных упражнений для каждой возрастной группы. Результаты диагностики фиксируются в протоколе.</w:t>
      </w:r>
    </w:p>
    <w:p w:rsidR="00B8299C" w:rsidRPr="003F0266" w:rsidRDefault="00B8299C" w:rsidP="00B8299C">
      <w:pPr>
        <w:widowControl w:val="0"/>
        <w:autoSpaceDN w:val="0"/>
        <w:adjustRightInd w:val="0"/>
        <w:spacing w:after="0" w:line="240" w:lineRule="auto"/>
        <w:ind w:firstLine="708"/>
        <w:jc w:val="both"/>
        <w:rPr>
          <w:rFonts w:ascii="PT Astra Serif" w:eastAsia="Times New Roman" w:hAnsi="PT Astra Serif" w:cs="Times New Roman"/>
          <w:sz w:val="24"/>
          <w:szCs w:val="24"/>
        </w:rPr>
      </w:pP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625"/>
        <w:gridCol w:w="1305"/>
        <w:gridCol w:w="1680"/>
        <w:gridCol w:w="2265"/>
        <w:gridCol w:w="2193"/>
      </w:tblGrid>
      <w:tr w:rsidR="003F0266" w:rsidRPr="003F0266" w:rsidTr="00AB7C59">
        <w:trPr>
          <w:trHeight w:val="540"/>
        </w:trPr>
        <w:tc>
          <w:tcPr>
            <w:tcW w:w="502" w:type="dxa"/>
          </w:tcPr>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p>
          <w:p w:rsidR="003F0266" w:rsidRPr="003F0266" w:rsidRDefault="00B8299C" w:rsidP="003F0266">
            <w:pPr>
              <w:widowControl w:val="0"/>
              <w:autoSpaceDN w:val="0"/>
              <w:adjustRightInd w:val="0"/>
              <w:spacing w:after="0" w:line="240" w:lineRule="auto"/>
              <w:jc w:val="both"/>
              <w:rPr>
                <w:rFonts w:ascii="PT Astra Serif" w:eastAsia="Times New Roman" w:hAnsi="PT Astra Serif" w:cs="Times New Roman"/>
                <w:b/>
                <w:sz w:val="24"/>
                <w:szCs w:val="24"/>
              </w:rPr>
            </w:pPr>
            <w:r>
              <w:rPr>
                <w:rFonts w:ascii="PT Astra Serif" w:eastAsia="Times New Roman" w:hAnsi="PT Astra Serif" w:cs="Times New Roman"/>
                <w:b/>
                <w:sz w:val="24"/>
                <w:szCs w:val="24"/>
              </w:rPr>
              <w:t>№</w:t>
            </w:r>
          </w:p>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r w:rsidRPr="003F0266">
              <w:rPr>
                <w:rFonts w:ascii="PT Astra Serif" w:eastAsia="Times New Roman" w:hAnsi="PT Astra Serif" w:cs="Times New Roman"/>
                <w:b/>
                <w:sz w:val="24"/>
                <w:szCs w:val="24"/>
              </w:rPr>
              <w:tab/>
            </w:r>
          </w:p>
        </w:tc>
        <w:tc>
          <w:tcPr>
            <w:tcW w:w="1625" w:type="dxa"/>
          </w:tcPr>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p>
          <w:p w:rsidR="003F0266" w:rsidRPr="003F0266" w:rsidRDefault="00B8299C" w:rsidP="003F0266">
            <w:pPr>
              <w:widowControl w:val="0"/>
              <w:autoSpaceDN w:val="0"/>
              <w:adjustRightInd w:val="0"/>
              <w:spacing w:after="0" w:line="240" w:lineRule="auto"/>
              <w:jc w:val="both"/>
              <w:rPr>
                <w:rFonts w:ascii="PT Astra Serif" w:eastAsia="Times New Roman" w:hAnsi="PT Astra Serif" w:cs="Times New Roman"/>
                <w:sz w:val="24"/>
                <w:szCs w:val="24"/>
              </w:rPr>
            </w:pPr>
            <w:r w:rsidRPr="003F0266">
              <w:rPr>
                <w:rFonts w:ascii="PT Astra Serif" w:eastAsia="Times New Roman" w:hAnsi="PT Astra Serif" w:cs="Times New Roman"/>
                <w:sz w:val="24"/>
                <w:szCs w:val="24"/>
              </w:rPr>
              <w:t>Фамилия,</w:t>
            </w:r>
            <w:r w:rsidR="003F0266" w:rsidRPr="003F0266">
              <w:rPr>
                <w:rFonts w:ascii="PT Astra Serif" w:eastAsia="Times New Roman" w:hAnsi="PT Astra Serif" w:cs="Times New Roman"/>
                <w:sz w:val="24"/>
                <w:szCs w:val="24"/>
              </w:rPr>
              <w:t xml:space="preserve"> имя</w:t>
            </w:r>
          </w:p>
        </w:tc>
        <w:tc>
          <w:tcPr>
            <w:tcW w:w="1305" w:type="dxa"/>
          </w:tcPr>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r w:rsidRPr="003F0266">
              <w:rPr>
                <w:rFonts w:ascii="PT Astra Serif" w:eastAsia="Times New Roman" w:hAnsi="PT Astra Serif" w:cs="Times New Roman"/>
                <w:sz w:val="24"/>
                <w:szCs w:val="24"/>
              </w:rPr>
              <w:t>Лежание на груди</w:t>
            </w:r>
          </w:p>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p>
        </w:tc>
        <w:tc>
          <w:tcPr>
            <w:tcW w:w="1680" w:type="dxa"/>
          </w:tcPr>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r w:rsidRPr="003F0266">
              <w:rPr>
                <w:rFonts w:ascii="PT Astra Serif" w:eastAsia="Times New Roman" w:hAnsi="PT Astra Serif" w:cs="Times New Roman"/>
                <w:sz w:val="24"/>
                <w:szCs w:val="24"/>
              </w:rPr>
              <w:t>Лежание на спине</w:t>
            </w:r>
          </w:p>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p>
        </w:tc>
        <w:tc>
          <w:tcPr>
            <w:tcW w:w="2265" w:type="dxa"/>
          </w:tcPr>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r w:rsidRPr="003F0266">
              <w:rPr>
                <w:rFonts w:ascii="PT Astra Serif" w:eastAsia="Times New Roman" w:hAnsi="PT Astra Serif" w:cs="Times New Roman"/>
                <w:sz w:val="24"/>
                <w:szCs w:val="24"/>
              </w:rPr>
              <w:t>Погружение в воду на задержке дыхания</w:t>
            </w:r>
          </w:p>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p>
        </w:tc>
        <w:tc>
          <w:tcPr>
            <w:tcW w:w="2193" w:type="dxa"/>
          </w:tcPr>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r w:rsidRPr="003F0266">
              <w:rPr>
                <w:rFonts w:ascii="PT Astra Serif" w:eastAsia="Times New Roman" w:hAnsi="PT Astra Serif" w:cs="Times New Roman"/>
                <w:sz w:val="24"/>
                <w:szCs w:val="24"/>
              </w:rPr>
              <w:t>Передвижение по воде при помощи движения ног</w:t>
            </w:r>
          </w:p>
          <w:p w:rsidR="003F0266" w:rsidRPr="003F0266" w:rsidRDefault="003F0266" w:rsidP="003F0266">
            <w:pPr>
              <w:widowControl w:val="0"/>
              <w:autoSpaceDN w:val="0"/>
              <w:adjustRightInd w:val="0"/>
              <w:spacing w:after="0" w:line="240" w:lineRule="auto"/>
              <w:jc w:val="both"/>
              <w:rPr>
                <w:rFonts w:ascii="PT Astra Serif" w:eastAsia="Times New Roman" w:hAnsi="PT Astra Serif" w:cs="Times New Roman"/>
                <w:sz w:val="24"/>
                <w:szCs w:val="24"/>
              </w:rPr>
            </w:pPr>
          </w:p>
        </w:tc>
      </w:tr>
    </w:tbl>
    <w:p w:rsidR="003F0266" w:rsidRPr="00CC0A77" w:rsidRDefault="003F0266" w:rsidP="00FA5DD1">
      <w:pPr>
        <w:widowControl w:val="0"/>
        <w:autoSpaceDN w:val="0"/>
        <w:adjustRightInd w:val="0"/>
        <w:spacing w:after="0" w:line="240" w:lineRule="auto"/>
        <w:jc w:val="both"/>
        <w:rPr>
          <w:rFonts w:ascii="PT Astra Serif" w:eastAsia="Times New Roman" w:hAnsi="PT Astra Serif" w:cs="Times New Roman"/>
          <w:sz w:val="24"/>
          <w:szCs w:val="24"/>
        </w:rPr>
      </w:pPr>
    </w:p>
    <w:p w:rsidR="00FA5DD1" w:rsidRPr="00DF0E97" w:rsidRDefault="00DF0E97" w:rsidP="00933630">
      <w:pPr>
        <w:suppressAutoHyphens/>
        <w:spacing w:after="0" w:line="240" w:lineRule="auto"/>
        <w:rPr>
          <w:rFonts w:ascii="PT Astra Serif" w:eastAsia="Calibri" w:hAnsi="PT Astra Serif" w:cs="Times New Roman"/>
          <w:b/>
          <w:bCs/>
          <w:sz w:val="28"/>
          <w:szCs w:val="28"/>
        </w:rPr>
      </w:pPr>
      <w:r w:rsidRPr="00830F30">
        <w:rPr>
          <w:rFonts w:ascii="PT Astra Serif" w:eastAsia="Calibri" w:hAnsi="PT Astra Serif" w:cs="Times New Roman"/>
          <w:b/>
          <w:bCs/>
          <w:sz w:val="28"/>
          <w:szCs w:val="28"/>
        </w:rPr>
        <w:t>Критерии оценивания</w:t>
      </w:r>
    </w:p>
    <w:p w:rsidR="00117051" w:rsidRPr="00117051" w:rsidRDefault="00117051" w:rsidP="00117051">
      <w:pPr>
        <w:pStyle w:val="a5"/>
        <w:spacing w:after="0"/>
        <w:ind w:right="448" w:firstLine="708"/>
        <w:jc w:val="both"/>
      </w:pPr>
      <w:r w:rsidRPr="00117051">
        <w:t>Учитывая возможности детского организма, разработаны критерии по</w:t>
      </w:r>
      <w:r w:rsidRPr="00117051">
        <w:rPr>
          <w:spacing w:val="1"/>
        </w:rPr>
        <w:t xml:space="preserve"> </w:t>
      </w:r>
      <w:r w:rsidRPr="00117051">
        <w:t>освоению ребёнком</w:t>
      </w:r>
      <w:r w:rsidRPr="00117051">
        <w:rPr>
          <w:spacing w:val="71"/>
        </w:rPr>
        <w:t xml:space="preserve"> </w:t>
      </w:r>
      <w:r w:rsidRPr="00117051">
        <w:t>основных видов движения и освоения упражнений в</w:t>
      </w:r>
      <w:r w:rsidRPr="00117051">
        <w:rPr>
          <w:spacing w:val="1"/>
        </w:rPr>
        <w:t xml:space="preserve"> </w:t>
      </w:r>
      <w:r w:rsidRPr="00117051">
        <w:t>воде.</w:t>
      </w:r>
    </w:p>
    <w:p w:rsidR="00117051" w:rsidRPr="00117051" w:rsidRDefault="00117051" w:rsidP="00117051">
      <w:pPr>
        <w:tabs>
          <w:tab w:val="left" w:pos="1905"/>
        </w:tabs>
        <w:suppressAutoHyphens/>
        <w:spacing w:after="0" w:line="240" w:lineRule="auto"/>
        <w:jc w:val="both"/>
        <w:rPr>
          <w:rFonts w:ascii="Times New Roman" w:eastAsia="Times New Roman" w:hAnsi="Times New Roman" w:cs="Times New Roman"/>
          <w:sz w:val="24"/>
          <w:szCs w:val="24"/>
          <w:lang w:eastAsia="ar-SA"/>
        </w:rPr>
      </w:pPr>
      <w:r w:rsidRPr="00117051">
        <w:rPr>
          <w:rFonts w:ascii="Times New Roman" w:eastAsia="Times New Roman" w:hAnsi="Times New Roman" w:cs="Times New Roman"/>
          <w:sz w:val="24"/>
          <w:szCs w:val="24"/>
          <w:lang w:eastAsia="ar-SA"/>
        </w:rPr>
        <w:t>Дети</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(5-6</w:t>
      </w:r>
      <w:r w:rsidRPr="00117051">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lang w:eastAsia="ar-SA"/>
        </w:rPr>
        <w:t>лет):</w:t>
      </w:r>
      <w:r w:rsidRPr="00117051">
        <w:rPr>
          <w:rFonts w:ascii="Times New Roman" w:eastAsia="Times New Roman" w:hAnsi="Times New Roman" w:cs="Times New Roman"/>
          <w:sz w:val="24"/>
          <w:szCs w:val="24"/>
          <w:lang w:eastAsia="ar-SA"/>
        </w:rPr>
        <w:tab/>
      </w:r>
    </w:p>
    <w:p w:rsidR="00117051" w:rsidRPr="00117051" w:rsidRDefault="00117051" w:rsidP="00117051">
      <w:pPr>
        <w:widowControl w:val="0"/>
        <w:numPr>
          <w:ilvl w:val="0"/>
          <w:numId w:val="12"/>
        </w:numPr>
        <w:tabs>
          <w:tab w:val="left" w:pos="1006"/>
        </w:tabs>
        <w:autoSpaceDE w:val="0"/>
        <w:autoSpaceDN w:val="0"/>
        <w:spacing w:after="0" w:line="240" w:lineRule="auto"/>
        <w:ind w:right="448" w:firstLine="0"/>
        <w:jc w:val="both"/>
        <w:rPr>
          <w:rFonts w:ascii="Times New Roman" w:eastAsia="Times New Roman" w:hAnsi="Times New Roman" w:cs="Times New Roman"/>
          <w:sz w:val="24"/>
          <w:szCs w:val="24"/>
        </w:rPr>
      </w:pPr>
      <w:r w:rsidRPr="00117051">
        <w:rPr>
          <w:rFonts w:ascii="Times New Roman" w:eastAsia="Times New Roman" w:hAnsi="Times New Roman" w:cs="Times New Roman"/>
          <w:sz w:val="24"/>
          <w:szCs w:val="24"/>
        </w:rPr>
        <w:t>плавание: движения</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ногами</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вверх-вниз,</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сидя</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в</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воде</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на</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мелком</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месте</w:t>
      </w:r>
      <w:r w:rsidRPr="00117051">
        <w:rPr>
          <w:rFonts w:ascii="Times New Roman" w:eastAsia="Times New Roman" w:hAnsi="Times New Roman" w:cs="Times New Roman"/>
          <w:spacing w:val="70"/>
          <w:sz w:val="24"/>
          <w:szCs w:val="24"/>
        </w:rPr>
        <w:t xml:space="preserve"> </w:t>
      </w:r>
      <w:r w:rsidRPr="00117051">
        <w:rPr>
          <w:rFonts w:ascii="Times New Roman" w:eastAsia="Times New Roman" w:hAnsi="Times New Roman" w:cs="Times New Roman"/>
          <w:sz w:val="24"/>
          <w:szCs w:val="24"/>
        </w:rPr>
        <w:t>и</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лёжа, опираясь руками; выполнение разнообразных движений руками в воде;</w:t>
      </w:r>
      <w:r w:rsidRPr="00117051">
        <w:rPr>
          <w:rFonts w:ascii="Times New Roman" w:eastAsia="Times New Roman" w:hAnsi="Times New Roman" w:cs="Times New Roman"/>
          <w:spacing w:val="-67"/>
          <w:sz w:val="24"/>
          <w:szCs w:val="24"/>
        </w:rPr>
        <w:t xml:space="preserve"> </w:t>
      </w:r>
      <w:r w:rsidRPr="00117051">
        <w:rPr>
          <w:rFonts w:ascii="Times New Roman" w:eastAsia="Times New Roman" w:hAnsi="Times New Roman" w:cs="Times New Roman"/>
          <w:sz w:val="24"/>
          <w:szCs w:val="24"/>
        </w:rPr>
        <w:t>выполнение</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выдоха</w:t>
      </w:r>
      <w:r w:rsidRPr="00117051">
        <w:rPr>
          <w:rFonts w:ascii="Times New Roman" w:eastAsia="Times New Roman" w:hAnsi="Times New Roman" w:cs="Times New Roman"/>
          <w:spacing w:val="-4"/>
          <w:sz w:val="24"/>
          <w:szCs w:val="24"/>
        </w:rPr>
        <w:t xml:space="preserve"> </w:t>
      </w:r>
      <w:r w:rsidRPr="00117051">
        <w:rPr>
          <w:rFonts w:ascii="Times New Roman" w:eastAsia="Times New Roman" w:hAnsi="Times New Roman" w:cs="Times New Roman"/>
          <w:sz w:val="24"/>
          <w:szCs w:val="24"/>
        </w:rPr>
        <w:t>в</w:t>
      </w:r>
      <w:r w:rsidRPr="00117051">
        <w:rPr>
          <w:rFonts w:ascii="Times New Roman" w:eastAsia="Times New Roman" w:hAnsi="Times New Roman" w:cs="Times New Roman"/>
          <w:spacing w:val="-3"/>
          <w:sz w:val="24"/>
          <w:szCs w:val="24"/>
        </w:rPr>
        <w:t xml:space="preserve"> </w:t>
      </w:r>
      <w:r w:rsidRPr="00117051">
        <w:rPr>
          <w:rFonts w:ascii="Times New Roman" w:eastAsia="Times New Roman" w:hAnsi="Times New Roman" w:cs="Times New Roman"/>
          <w:sz w:val="24"/>
          <w:szCs w:val="24"/>
        </w:rPr>
        <w:t>воду; плавание произвольным</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способом.</w:t>
      </w:r>
    </w:p>
    <w:p w:rsidR="00117051" w:rsidRPr="00117051" w:rsidRDefault="00117051" w:rsidP="00117051">
      <w:pPr>
        <w:suppressAutoHyphens/>
        <w:spacing w:after="0" w:line="240" w:lineRule="auto"/>
        <w:jc w:val="both"/>
        <w:rPr>
          <w:rFonts w:ascii="Times New Roman" w:eastAsia="Times New Roman" w:hAnsi="Times New Roman" w:cs="Times New Roman"/>
          <w:sz w:val="24"/>
          <w:szCs w:val="24"/>
          <w:lang w:eastAsia="ar-SA"/>
        </w:rPr>
      </w:pPr>
      <w:r w:rsidRPr="00117051">
        <w:rPr>
          <w:rFonts w:ascii="Times New Roman" w:eastAsia="Times New Roman" w:hAnsi="Times New Roman" w:cs="Times New Roman"/>
          <w:sz w:val="24"/>
          <w:szCs w:val="24"/>
          <w:lang w:eastAsia="ar-SA"/>
        </w:rPr>
        <w:t>Дети</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(6-7</w:t>
      </w:r>
      <w:r w:rsidRPr="00117051">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lang w:eastAsia="ar-SA"/>
        </w:rPr>
        <w:t>лет):</w:t>
      </w:r>
    </w:p>
    <w:p w:rsidR="00117051" w:rsidRDefault="00117051" w:rsidP="00117051">
      <w:pPr>
        <w:widowControl w:val="0"/>
        <w:numPr>
          <w:ilvl w:val="0"/>
          <w:numId w:val="12"/>
        </w:numPr>
        <w:tabs>
          <w:tab w:val="left" w:pos="1006"/>
        </w:tabs>
        <w:autoSpaceDE w:val="0"/>
        <w:autoSpaceDN w:val="0"/>
        <w:spacing w:after="0" w:line="240" w:lineRule="auto"/>
        <w:ind w:right="447" w:firstLine="0"/>
        <w:jc w:val="both"/>
        <w:rPr>
          <w:rFonts w:ascii="Times New Roman" w:eastAsia="Times New Roman" w:hAnsi="Times New Roman" w:cs="Times New Roman"/>
          <w:sz w:val="24"/>
          <w:szCs w:val="24"/>
        </w:rPr>
      </w:pPr>
      <w:r w:rsidRPr="00117051">
        <w:rPr>
          <w:rFonts w:ascii="Times New Roman" w:eastAsia="Times New Roman" w:hAnsi="Times New Roman" w:cs="Times New Roman"/>
          <w:sz w:val="24"/>
          <w:szCs w:val="24"/>
        </w:rPr>
        <w:t>плавание: выполнение вдоха, затем выдоха в воду; погружение в воду с</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головой, открывание глаз в воде; скольжение на груди, движение ногами</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(вверх-вниз); плавание с кругом в руках; разнообразные движения в воде;</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произвольное</w:t>
      </w:r>
      <w:r w:rsidRPr="00117051">
        <w:rPr>
          <w:rFonts w:ascii="Times New Roman" w:eastAsia="Times New Roman" w:hAnsi="Times New Roman" w:cs="Times New Roman"/>
          <w:spacing w:val="-1"/>
          <w:sz w:val="24"/>
          <w:szCs w:val="24"/>
        </w:rPr>
        <w:t xml:space="preserve"> </w:t>
      </w:r>
      <w:r w:rsidRPr="00117051">
        <w:rPr>
          <w:rFonts w:ascii="Times New Roman" w:eastAsia="Times New Roman" w:hAnsi="Times New Roman" w:cs="Times New Roman"/>
          <w:sz w:val="24"/>
          <w:szCs w:val="24"/>
        </w:rPr>
        <w:t>плавание.</w:t>
      </w:r>
    </w:p>
    <w:p w:rsidR="00117051" w:rsidRPr="00117051" w:rsidRDefault="00117051" w:rsidP="00117051">
      <w:pPr>
        <w:widowControl w:val="0"/>
        <w:tabs>
          <w:tab w:val="left" w:pos="1006"/>
        </w:tabs>
        <w:autoSpaceDE w:val="0"/>
        <w:autoSpaceDN w:val="0"/>
        <w:spacing w:after="0" w:line="240" w:lineRule="auto"/>
        <w:ind w:left="842" w:right="447"/>
        <w:jc w:val="both"/>
        <w:rPr>
          <w:rFonts w:ascii="Times New Roman" w:eastAsia="Times New Roman" w:hAnsi="Times New Roman" w:cs="Times New Roman"/>
          <w:sz w:val="24"/>
          <w:szCs w:val="24"/>
        </w:rPr>
      </w:pPr>
    </w:p>
    <w:p w:rsidR="00117051" w:rsidRPr="00117051" w:rsidRDefault="00117051" w:rsidP="00117051">
      <w:pPr>
        <w:suppressAutoHyphens/>
        <w:spacing w:after="0" w:line="240" w:lineRule="auto"/>
        <w:jc w:val="both"/>
        <w:rPr>
          <w:rFonts w:ascii="Times New Roman" w:eastAsia="Times New Roman" w:hAnsi="Times New Roman" w:cs="Times New Roman"/>
          <w:sz w:val="24"/>
          <w:szCs w:val="24"/>
          <w:lang w:eastAsia="ar-SA"/>
        </w:rPr>
      </w:pPr>
      <w:r w:rsidRPr="00117051">
        <w:rPr>
          <w:rFonts w:ascii="Times New Roman" w:eastAsia="Times New Roman" w:hAnsi="Times New Roman" w:cs="Times New Roman"/>
          <w:sz w:val="24"/>
          <w:szCs w:val="24"/>
          <w:lang w:eastAsia="ar-SA"/>
        </w:rPr>
        <w:t>Выполнение</w:t>
      </w:r>
      <w:r w:rsidRPr="00117051">
        <w:rPr>
          <w:rFonts w:ascii="Times New Roman" w:eastAsia="Times New Roman" w:hAnsi="Times New Roman" w:cs="Times New Roman"/>
          <w:spacing w:val="-3"/>
          <w:sz w:val="24"/>
          <w:szCs w:val="24"/>
          <w:lang w:eastAsia="ar-SA"/>
        </w:rPr>
        <w:t xml:space="preserve"> </w:t>
      </w:r>
      <w:r w:rsidRPr="00117051">
        <w:rPr>
          <w:rFonts w:ascii="Times New Roman" w:eastAsia="Times New Roman" w:hAnsi="Times New Roman" w:cs="Times New Roman"/>
          <w:sz w:val="24"/>
          <w:szCs w:val="24"/>
          <w:lang w:eastAsia="ar-SA"/>
        </w:rPr>
        <w:t>упражнений</w:t>
      </w:r>
      <w:r w:rsidRPr="00117051">
        <w:rPr>
          <w:rFonts w:ascii="Times New Roman" w:eastAsia="Times New Roman" w:hAnsi="Times New Roman" w:cs="Times New Roman"/>
          <w:spacing w:val="-5"/>
          <w:sz w:val="24"/>
          <w:szCs w:val="24"/>
          <w:lang w:eastAsia="ar-SA"/>
        </w:rPr>
        <w:t xml:space="preserve"> </w:t>
      </w:r>
      <w:r w:rsidRPr="00117051">
        <w:rPr>
          <w:rFonts w:ascii="Times New Roman" w:eastAsia="Times New Roman" w:hAnsi="Times New Roman" w:cs="Times New Roman"/>
          <w:sz w:val="24"/>
          <w:szCs w:val="24"/>
          <w:lang w:eastAsia="ar-SA"/>
        </w:rPr>
        <w:t>детьми</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оценивается</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по</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трем</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уровням.</w:t>
      </w:r>
    </w:p>
    <w:p w:rsidR="00117051" w:rsidRDefault="00117051" w:rsidP="00117051">
      <w:pPr>
        <w:suppressAutoHyphens/>
        <w:spacing w:after="0" w:line="240" w:lineRule="auto"/>
        <w:ind w:right="451"/>
        <w:jc w:val="both"/>
        <w:rPr>
          <w:rFonts w:ascii="Times New Roman" w:eastAsia="Times New Roman" w:hAnsi="Times New Roman" w:cs="Times New Roman"/>
          <w:sz w:val="24"/>
          <w:szCs w:val="24"/>
          <w:lang w:eastAsia="ar-SA"/>
        </w:rPr>
      </w:pPr>
      <w:r w:rsidRPr="00117051">
        <w:rPr>
          <w:rFonts w:ascii="Times New Roman" w:eastAsia="Times New Roman" w:hAnsi="Times New Roman" w:cs="Times New Roman"/>
          <w:b/>
          <w:sz w:val="24"/>
          <w:szCs w:val="24"/>
          <w:lang w:eastAsia="ar-SA"/>
        </w:rPr>
        <w:t>Низкий</w:t>
      </w:r>
      <w:r w:rsidRPr="00117051">
        <w:rPr>
          <w:rFonts w:ascii="Times New Roman" w:eastAsia="Times New Roman" w:hAnsi="Times New Roman" w:cs="Times New Roman"/>
          <w:b/>
          <w:spacing w:val="1"/>
          <w:sz w:val="24"/>
          <w:szCs w:val="24"/>
          <w:lang w:eastAsia="ar-SA"/>
        </w:rPr>
        <w:t xml:space="preserve"> </w:t>
      </w:r>
      <w:r w:rsidRPr="00117051">
        <w:rPr>
          <w:rFonts w:ascii="Times New Roman" w:eastAsia="Times New Roman" w:hAnsi="Times New Roman" w:cs="Times New Roman"/>
          <w:b/>
          <w:sz w:val="24"/>
          <w:szCs w:val="24"/>
          <w:lang w:eastAsia="ar-SA"/>
        </w:rPr>
        <w:t>уровень</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ребенку</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требуется</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постоянная</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помощь</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инструктора.</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Движения не точные, не координированные. Тяжело переключается с одного</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движения</w:t>
      </w:r>
      <w:r w:rsidRPr="00117051">
        <w:rPr>
          <w:rFonts w:ascii="Times New Roman" w:eastAsia="Times New Roman" w:hAnsi="Times New Roman" w:cs="Times New Roman"/>
          <w:spacing w:val="-4"/>
          <w:sz w:val="24"/>
          <w:szCs w:val="24"/>
          <w:lang w:eastAsia="ar-SA"/>
        </w:rPr>
        <w:t xml:space="preserve"> </w:t>
      </w:r>
      <w:r w:rsidRPr="00117051">
        <w:rPr>
          <w:rFonts w:ascii="Times New Roman" w:eastAsia="Times New Roman" w:hAnsi="Times New Roman" w:cs="Times New Roman"/>
          <w:sz w:val="24"/>
          <w:szCs w:val="24"/>
          <w:lang w:eastAsia="ar-SA"/>
        </w:rPr>
        <w:t>на другое.</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Активность</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ребенка</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низкая.</w:t>
      </w:r>
    </w:p>
    <w:p w:rsidR="00117051" w:rsidRPr="00117051" w:rsidRDefault="00117051" w:rsidP="00117051">
      <w:pPr>
        <w:suppressAutoHyphens/>
        <w:spacing w:after="0" w:line="240" w:lineRule="auto"/>
        <w:ind w:right="451"/>
        <w:jc w:val="both"/>
        <w:rPr>
          <w:rFonts w:ascii="Times New Roman" w:eastAsia="Times New Roman" w:hAnsi="Times New Roman" w:cs="Times New Roman"/>
          <w:sz w:val="24"/>
          <w:szCs w:val="24"/>
          <w:lang w:eastAsia="ar-SA"/>
        </w:rPr>
      </w:pPr>
    </w:p>
    <w:p w:rsidR="00117051" w:rsidRDefault="00117051" w:rsidP="00117051">
      <w:pPr>
        <w:suppressAutoHyphens/>
        <w:spacing w:after="0" w:line="240" w:lineRule="auto"/>
        <w:ind w:right="448"/>
        <w:jc w:val="both"/>
        <w:rPr>
          <w:rFonts w:ascii="Times New Roman" w:eastAsia="Times New Roman" w:hAnsi="Times New Roman" w:cs="Times New Roman"/>
          <w:sz w:val="24"/>
          <w:szCs w:val="24"/>
          <w:lang w:eastAsia="ar-SA"/>
        </w:rPr>
      </w:pPr>
      <w:r w:rsidRPr="00117051">
        <w:rPr>
          <w:rFonts w:ascii="Times New Roman" w:eastAsia="Times New Roman" w:hAnsi="Times New Roman" w:cs="Times New Roman"/>
          <w:b/>
          <w:sz w:val="24"/>
          <w:szCs w:val="24"/>
          <w:lang w:eastAsia="ar-SA"/>
        </w:rPr>
        <w:t>Средний</w:t>
      </w:r>
      <w:r w:rsidRPr="00117051">
        <w:rPr>
          <w:rFonts w:ascii="Times New Roman" w:eastAsia="Times New Roman" w:hAnsi="Times New Roman" w:cs="Times New Roman"/>
          <w:b/>
          <w:spacing w:val="1"/>
          <w:sz w:val="24"/>
          <w:szCs w:val="24"/>
          <w:lang w:eastAsia="ar-SA"/>
        </w:rPr>
        <w:t xml:space="preserve"> </w:t>
      </w:r>
      <w:r w:rsidRPr="00117051">
        <w:rPr>
          <w:rFonts w:ascii="Times New Roman" w:eastAsia="Times New Roman" w:hAnsi="Times New Roman" w:cs="Times New Roman"/>
          <w:b/>
          <w:sz w:val="24"/>
          <w:szCs w:val="24"/>
          <w:lang w:eastAsia="ar-SA"/>
        </w:rPr>
        <w:t>уровень</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ребенку</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требуется</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помощь</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инструктора</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в</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исключительных случаях. Движения более точные, более координированы.</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Движения</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ребенка активнее.</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Активность</w:t>
      </w:r>
      <w:r w:rsidRPr="00117051">
        <w:rPr>
          <w:rFonts w:ascii="Times New Roman" w:eastAsia="Times New Roman" w:hAnsi="Times New Roman" w:cs="Times New Roman"/>
          <w:spacing w:val="-1"/>
          <w:sz w:val="24"/>
          <w:szCs w:val="24"/>
          <w:lang w:eastAsia="ar-SA"/>
        </w:rPr>
        <w:t xml:space="preserve"> </w:t>
      </w:r>
      <w:r w:rsidRPr="00117051">
        <w:rPr>
          <w:rFonts w:ascii="Times New Roman" w:eastAsia="Times New Roman" w:hAnsi="Times New Roman" w:cs="Times New Roman"/>
          <w:sz w:val="24"/>
          <w:szCs w:val="24"/>
          <w:lang w:eastAsia="ar-SA"/>
        </w:rPr>
        <w:t>ребёнка</w:t>
      </w:r>
      <w:r w:rsidRPr="00117051">
        <w:rPr>
          <w:rFonts w:ascii="Times New Roman" w:eastAsia="Times New Roman" w:hAnsi="Times New Roman" w:cs="Times New Roman"/>
          <w:spacing w:val="2"/>
          <w:sz w:val="24"/>
          <w:szCs w:val="24"/>
          <w:lang w:eastAsia="ar-SA"/>
        </w:rPr>
        <w:t xml:space="preserve"> </w:t>
      </w:r>
      <w:r w:rsidRPr="00117051">
        <w:rPr>
          <w:rFonts w:ascii="Times New Roman" w:eastAsia="Times New Roman" w:hAnsi="Times New Roman" w:cs="Times New Roman"/>
          <w:sz w:val="24"/>
          <w:szCs w:val="24"/>
          <w:lang w:eastAsia="ar-SA"/>
        </w:rPr>
        <w:t>средняя.</w:t>
      </w:r>
    </w:p>
    <w:p w:rsidR="00117051" w:rsidRPr="00117051" w:rsidRDefault="00117051" w:rsidP="00117051">
      <w:pPr>
        <w:suppressAutoHyphens/>
        <w:spacing w:after="0" w:line="240" w:lineRule="auto"/>
        <w:ind w:right="448"/>
        <w:jc w:val="both"/>
        <w:rPr>
          <w:rFonts w:ascii="Times New Roman" w:eastAsia="Times New Roman" w:hAnsi="Times New Roman" w:cs="Times New Roman"/>
          <w:sz w:val="24"/>
          <w:szCs w:val="24"/>
          <w:lang w:eastAsia="ar-SA"/>
        </w:rPr>
      </w:pPr>
    </w:p>
    <w:p w:rsidR="00DF0E97" w:rsidRDefault="00117051" w:rsidP="00117051">
      <w:pPr>
        <w:spacing w:after="0" w:line="240" w:lineRule="auto"/>
        <w:jc w:val="both"/>
        <w:rPr>
          <w:rFonts w:ascii="Times New Roman" w:eastAsia="Calibri" w:hAnsi="Times New Roman" w:cs="Times New Roman"/>
          <w:sz w:val="24"/>
          <w:szCs w:val="24"/>
        </w:rPr>
      </w:pPr>
      <w:r w:rsidRPr="00117051">
        <w:rPr>
          <w:rFonts w:ascii="Times New Roman" w:eastAsia="Calibri" w:hAnsi="Times New Roman" w:cs="Times New Roman"/>
          <w:b/>
          <w:sz w:val="24"/>
          <w:szCs w:val="24"/>
        </w:rPr>
        <w:t>Высокий уровень</w:t>
      </w:r>
      <w:r w:rsidRPr="00117051">
        <w:rPr>
          <w:rFonts w:ascii="Times New Roman" w:eastAsia="Calibri" w:hAnsi="Times New Roman" w:cs="Times New Roman"/>
          <w:sz w:val="24"/>
          <w:szCs w:val="24"/>
        </w:rPr>
        <w:t xml:space="preserve"> – ребенку не требуется помощь инструктора. Движения</w:t>
      </w:r>
      <w:r w:rsidRPr="00117051">
        <w:rPr>
          <w:rFonts w:ascii="Times New Roman" w:eastAsia="Calibri" w:hAnsi="Times New Roman" w:cs="Times New Roman"/>
          <w:spacing w:val="1"/>
          <w:sz w:val="24"/>
          <w:szCs w:val="24"/>
        </w:rPr>
        <w:t xml:space="preserve"> </w:t>
      </w:r>
      <w:r w:rsidRPr="00117051">
        <w:rPr>
          <w:rFonts w:ascii="Times New Roman" w:eastAsia="Calibri" w:hAnsi="Times New Roman" w:cs="Times New Roman"/>
          <w:sz w:val="24"/>
          <w:szCs w:val="24"/>
        </w:rPr>
        <w:t>точные,</w:t>
      </w:r>
      <w:r w:rsidRPr="00117051">
        <w:rPr>
          <w:rFonts w:ascii="Times New Roman" w:eastAsia="Calibri" w:hAnsi="Times New Roman" w:cs="Times New Roman"/>
          <w:spacing w:val="1"/>
          <w:sz w:val="24"/>
          <w:szCs w:val="24"/>
        </w:rPr>
        <w:t xml:space="preserve"> </w:t>
      </w:r>
      <w:r w:rsidRPr="00117051">
        <w:rPr>
          <w:rFonts w:ascii="Times New Roman" w:eastAsia="Calibri" w:hAnsi="Times New Roman" w:cs="Times New Roman"/>
          <w:sz w:val="24"/>
          <w:szCs w:val="24"/>
        </w:rPr>
        <w:t>координированы.</w:t>
      </w:r>
      <w:r w:rsidRPr="00117051">
        <w:rPr>
          <w:rFonts w:ascii="Times New Roman" w:eastAsia="Calibri" w:hAnsi="Times New Roman" w:cs="Times New Roman"/>
          <w:spacing w:val="1"/>
          <w:sz w:val="24"/>
          <w:szCs w:val="24"/>
        </w:rPr>
        <w:t xml:space="preserve"> </w:t>
      </w:r>
      <w:r w:rsidRPr="00117051">
        <w:rPr>
          <w:rFonts w:ascii="Times New Roman" w:eastAsia="Calibri" w:hAnsi="Times New Roman" w:cs="Times New Roman"/>
          <w:sz w:val="24"/>
          <w:szCs w:val="24"/>
        </w:rPr>
        <w:t>Переключаемость</w:t>
      </w:r>
      <w:r w:rsidRPr="00117051">
        <w:rPr>
          <w:rFonts w:ascii="Times New Roman" w:eastAsia="Calibri" w:hAnsi="Times New Roman" w:cs="Times New Roman"/>
          <w:spacing w:val="1"/>
          <w:sz w:val="24"/>
          <w:szCs w:val="24"/>
        </w:rPr>
        <w:t xml:space="preserve"> </w:t>
      </w:r>
      <w:r w:rsidRPr="00117051">
        <w:rPr>
          <w:rFonts w:ascii="Times New Roman" w:eastAsia="Calibri" w:hAnsi="Times New Roman" w:cs="Times New Roman"/>
          <w:sz w:val="24"/>
          <w:szCs w:val="24"/>
        </w:rPr>
        <w:t>движений высокая.</w:t>
      </w:r>
      <w:r w:rsidRPr="00117051">
        <w:rPr>
          <w:rFonts w:ascii="Times New Roman" w:eastAsia="Calibri" w:hAnsi="Times New Roman" w:cs="Times New Roman"/>
          <w:spacing w:val="1"/>
          <w:sz w:val="24"/>
          <w:szCs w:val="24"/>
        </w:rPr>
        <w:t xml:space="preserve"> </w:t>
      </w:r>
      <w:proofErr w:type="gramStart"/>
      <w:r w:rsidRPr="00117051">
        <w:rPr>
          <w:rFonts w:ascii="Times New Roman" w:eastAsia="Calibri" w:hAnsi="Times New Roman" w:cs="Times New Roman"/>
          <w:sz w:val="24"/>
          <w:szCs w:val="24"/>
        </w:rPr>
        <w:t>Ребенок</w:t>
      </w:r>
      <w:r w:rsidRPr="00117051">
        <w:rPr>
          <w:rFonts w:ascii="Times New Roman" w:eastAsia="Calibri" w:hAnsi="Times New Roman" w:cs="Times New Roman"/>
        </w:rPr>
        <w:t xml:space="preserve"> </w:t>
      </w:r>
      <w:r w:rsidRPr="00117051">
        <w:rPr>
          <w:rFonts w:ascii="Times New Roman" w:eastAsia="Calibri" w:hAnsi="Times New Roman" w:cs="Times New Roman"/>
          <w:spacing w:val="-67"/>
          <w:sz w:val="24"/>
          <w:szCs w:val="24"/>
        </w:rPr>
        <w:t xml:space="preserve"> </w:t>
      </w:r>
      <w:r w:rsidRPr="00117051">
        <w:rPr>
          <w:rFonts w:ascii="Times New Roman" w:eastAsia="Calibri" w:hAnsi="Times New Roman" w:cs="Times New Roman"/>
          <w:sz w:val="24"/>
          <w:szCs w:val="24"/>
        </w:rPr>
        <w:t>активен</w:t>
      </w:r>
      <w:proofErr w:type="gramEnd"/>
      <w:r w:rsidRPr="00117051">
        <w:rPr>
          <w:rFonts w:ascii="Times New Roman" w:eastAsia="Calibri" w:hAnsi="Times New Roman" w:cs="Times New Roman"/>
          <w:sz w:val="24"/>
          <w:szCs w:val="24"/>
        </w:rPr>
        <w:t>.</w:t>
      </w:r>
    </w:p>
    <w:p w:rsidR="00117051" w:rsidRDefault="00117051" w:rsidP="00117051">
      <w:pPr>
        <w:spacing w:after="0" w:line="240" w:lineRule="auto"/>
        <w:jc w:val="both"/>
        <w:rPr>
          <w:rFonts w:ascii="PT Astra Serif" w:hAnsi="PT Astra Serif"/>
          <w:b/>
          <w:sz w:val="28"/>
          <w:szCs w:val="28"/>
          <w:lang w:eastAsia="ru-RU"/>
        </w:rPr>
      </w:pPr>
    </w:p>
    <w:p w:rsidR="00A550D7" w:rsidRPr="00AB7C59" w:rsidRDefault="00A550D7" w:rsidP="00797672">
      <w:pPr>
        <w:pStyle w:val="af"/>
        <w:jc w:val="center"/>
        <w:rPr>
          <w:rFonts w:ascii="PT Astra Serif" w:hAnsi="PT Astra Serif"/>
          <w:b/>
          <w:sz w:val="28"/>
          <w:szCs w:val="28"/>
          <w:lang w:eastAsia="ru-RU"/>
        </w:rPr>
      </w:pPr>
      <w:r w:rsidRPr="00AB7C59">
        <w:rPr>
          <w:rFonts w:ascii="PT Astra Serif" w:hAnsi="PT Astra Serif"/>
          <w:b/>
          <w:sz w:val="28"/>
          <w:szCs w:val="28"/>
          <w:lang w:eastAsia="ru-RU"/>
        </w:rPr>
        <w:t>Учебно-тематический план 1-й год обучения</w:t>
      </w:r>
    </w:p>
    <w:p w:rsidR="00AB7C59" w:rsidRDefault="00AB7C59" w:rsidP="00797672">
      <w:pPr>
        <w:pStyle w:val="af"/>
        <w:jc w:val="center"/>
        <w:rPr>
          <w:rFonts w:ascii="PT Astra Serif" w:hAnsi="PT Astra Serif"/>
          <w:b/>
          <w:sz w:val="28"/>
          <w:szCs w:val="28"/>
          <w:lang w:eastAsia="ru-RU"/>
        </w:rPr>
      </w:pPr>
    </w:p>
    <w:tbl>
      <w:tblPr>
        <w:tblStyle w:val="3"/>
        <w:tblW w:w="0" w:type="auto"/>
        <w:tblLook w:val="04A0" w:firstRow="1" w:lastRow="0" w:firstColumn="1" w:lastColumn="0" w:noHBand="0" w:noVBand="1"/>
      </w:tblPr>
      <w:tblGrid>
        <w:gridCol w:w="516"/>
        <w:gridCol w:w="3292"/>
        <w:gridCol w:w="1680"/>
        <w:gridCol w:w="1731"/>
        <w:gridCol w:w="2126"/>
      </w:tblGrid>
      <w:tr w:rsidR="00AB7C59" w:rsidRPr="00AB7C59" w:rsidTr="001F6AAE">
        <w:tc>
          <w:tcPr>
            <w:tcW w:w="516" w:type="dxa"/>
            <w:tcBorders>
              <w:bottom w:val="nil"/>
            </w:tcBorders>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w:t>
            </w:r>
          </w:p>
        </w:tc>
        <w:tc>
          <w:tcPr>
            <w:tcW w:w="3292" w:type="dxa"/>
            <w:tcBorders>
              <w:bottom w:val="nil"/>
            </w:tcBorders>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rPr>
              <w:t>Название</w:t>
            </w:r>
            <w:r w:rsidRPr="00AB7C59">
              <w:rPr>
                <w:rFonts w:ascii="Times New Roman" w:eastAsia="Calibri" w:hAnsi="Times New Roman" w:cs="Times New Roman"/>
                <w:spacing w:val="-1"/>
                <w:sz w:val="24"/>
                <w:szCs w:val="24"/>
              </w:rPr>
              <w:t xml:space="preserve"> </w:t>
            </w:r>
            <w:r w:rsidRPr="00AB7C59">
              <w:rPr>
                <w:rFonts w:ascii="Times New Roman" w:eastAsia="Calibri" w:hAnsi="Times New Roman" w:cs="Times New Roman"/>
                <w:sz w:val="24"/>
                <w:szCs w:val="24"/>
              </w:rPr>
              <w:t>разделов</w:t>
            </w:r>
            <w:r w:rsidRPr="00AB7C59">
              <w:rPr>
                <w:rFonts w:ascii="Times New Roman" w:eastAsia="Calibri" w:hAnsi="Times New Roman" w:cs="Times New Roman"/>
                <w:spacing w:val="-1"/>
                <w:sz w:val="24"/>
                <w:szCs w:val="24"/>
              </w:rPr>
              <w:t xml:space="preserve"> </w:t>
            </w:r>
            <w:r w:rsidRPr="00AB7C59">
              <w:rPr>
                <w:rFonts w:ascii="Times New Roman" w:eastAsia="Calibri" w:hAnsi="Times New Roman" w:cs="Times New Roman"/>
                <w:sz w:val="24"/>
                <w:szCs w:val="24"/>
              </w:rPr>
              <w:t>и</w:t>
            </w:r>
            <w:r w:rsidRPr="00AB7C59">
              <w:rPr>
                <w:rFonts w:ascii="Times New Roman" w:eastAsia="Calibri" w:hAnsi="Times New Roman" w:cs="Times New Roman"/>
                <w:spacing w:val="-3"/>
                <w:sz w:val="24"/>
                <w:szCs w:val="24"/>
              </w:rPr>
              <w:t xml:space="preserve"> </w:t>
            </w:r>
            <w:r w:rsidRPr="00AB7C59">
              <w:rPr>
                <w:rFonts w:ascii="Times New Roman" w:eastAsia="Calibri" w:hAnsi="Times New Roman" w:cs="Times New Roman"/>
                <w:sz w:val="24"/>
                <w:szCs w:val="24"/>
              </w:rPr>
              <w:t>темы</w:t>
            </w:r>
          </w:p>
        </w:tc>
        <w:tc>
          <w:tcPr>
            <w:tcW w:w="5537" w:type="dxa"/>
            <w:gridSpan w:val="3"/>
          </w:tcPr>
          <w:p w:rsidR="00AB7C59" w:rsidRPr="00AB7C59" w:rsidRDefault="00AB7C59" w:rsidP="00AB7C59">
            <w:pPr>
              <w:jc w:val="center"/>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Количество часов</w:t>
            </w:r>
          </w:p>
        </w:tc>
      </w:tr>
      <w:tr w:rsidR="00AB7C59" w:rsidRPr="00AB7C59" w:rsidTr="001F6AAE">
        <w:tblPrEx>
          <w:tblLook w:val="0000" w:firstRow="0" w:lastRow="0" w:firstColumn="0" w:lastColumn="0" w:noHBand="0" w:noVBand="0"/>
        </w:tblPrEx>
        <w:trPr>
          <w:trHeight w:val="465"/>
        </w:trPr>
        <w:tc>
          <w:tcPr>
            <w:tcW w:w="516" w:type="dxa"/>
            <w:tcBorders>
              <w:top w:val="nil"/>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nil"/>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1680"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теория</w:t>
            </w:r>
          </w:p>
        </w:tc>
        <w:tc>
          <w:tcPr>
            <w:tcW w:w="1731"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 xml:space="preserve">Практика </w:t>
            </w:r>
          </w:p>
        </w:tc>
        <w:tc>
          <w:tcPr>
            <w:tcW w:w="2126"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всего</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1.</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Теоретическая подготовка</w:t>
            </w:r>
          </w:p>
        </w:tc>
        <w:tc>
          <w:tcPr>
            <w:tcW w:w="1680"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w:t>
            </w:r>
          </w:p>
        </w:tc>
        <w:tc>
          <w:tcPr>
            <w:tcW w:w="1731"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0</w:t>
            </w:r>
          </w:p>
        </w:tc>
        <w:tc>
          <w:tcPr>
            <w:tcW w:w="2126"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1.1</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Вводное занятие. Правила поведения в бассейне. Меры безопасности</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0</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1.2</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Правила личной гигиены</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0</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Общая физическая подготовка.</w:t>
            </w:r>
          </w:p>
        </w:tc>
        <w:tc>
          <w:tcPr>
            <w:tcW w:w="1680" w:type="dxa"/>
          </w:tcPr>
          <w:p w:rsidR="00AB7C59" w:rsidRPr="00AB7C59" w:rsidRDefault="00AB7C59" w:rsidP="00AB7C59">
            <w:pPr>
              <w:jc w:val="both"/>
              <w:rPr>
                <w:rFonts w:ascii="Times New Roman" w:eastAsia="Calibri" w:hAnsi="Times New Roman" w:cs="Times New Roman"/>
                <w:b/>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10</w:t>
            </w:r>
          </w:p>
        </w:tc>
        <w:tc>
          <w:tcPr>
            <w:tcW w:w="2126"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10</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2.1</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Общеразвивающие упражнения.</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lastRenderedPageBreak/>
              <w:t>2.2</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Упражнения с предметами.</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2.3</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Упражнения на расслабление</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2.4</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Упражнения на гибкость</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3</w:t>
            </w: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Специальная физическая подготовка.</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Специальные имитационные упражнения.</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Упражнения для ног, направленные на отработку</w:t>
            </w:r>
          </w:p>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техники плавания</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Упражнения для рук, направленные на отработку</w:t>
            </w:r>
          </w:p>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техники плавания</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b/>
                <w:sz w:val="24"/>
                <w:szCs w:val="24"/>
                <w:lang w:eastAsia="ru-RU"/>
              </w:rPr>
              <w:t>Плавательная подготовка.</w:t>
            </w:r>
          </w:p>
        </w:tc>
        <w:tc>
          <w:tcPr>
            <w:tcW w:w="1680" w:type="dxa"/>
          </w:tcPr>
          <w:p w:rsidR="00AB7C59" w:rsidRPr="00AB7C59" w:rsidRDefault="00AB7C59" w:rsidP="00AB7C59">
            <w:pPr>
              <w:jc w:val="both"/>
              <w:rPr>
                <w:rFonts w:ascii="Times New Roman" w:eastAsia="Calibri" w:hAnsi="Times New Roman" w:cs="Times New Roman"/>
                <w:b/>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21</w:t>
            </w:r>
          </w:p>
        </w:tc>
        <w:tc>
          <w:tcPr>
            <w:tcW w:w="2126" w:type="dxa"/>
          </w:tcPr>
          <w:p w:rsidR="00AB7C59" w:rsidRPr="00AB7C59" w:rsidRDefault="00AB7C59" w:rsidP="00AB7C59">
            <w:pPr>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rPr>
              <w:t>Упражнения</w:t>
            </w:r>
            <w:r w:rsidRPr="00AB7C59">
              <w:rPr>
                <w:rFonts w:ascii="Times New Roman" w:eastAsia="Calibri" w:hAnsi="Times New Roman" w:cs="Times New Roman"/>
                <w:spacing w:val="-1"/>
                <w:sz w:val="24"/>
              </w:rPr>
              <w:t xml:space="preserve"> </w:t>
            </w:r>
            <w:r w:rsidRPr="00AB7C59">
              <w:rPr>
                <w:rFonts w:ascii="Times New Roman" w:eastAsia="Calibri" w:hAnsi="Times New Roman" w:cs="Times New Roman"/>
                <w:sz w:val="24"/>
              </w:rPr>
              <w:t>на</w:t>
            </w:r>
            <w:r w:rsidRPr="00AB7C59">
              <w:rPr>
                <w:rFonts w:ascii="Times New Roman" w:eastAsia="Calibri" w:hAnsi="Times New Roman" w:cs="Times New Roman"/>
                <w:spacing w:val="-12"/>
                <w:sz w:val="24"/>
              </w:rPr>
              <w:t xml:space="preserve"> </w:t>
            </w:r>
            <w:r w:rsidRPr="00AB7C59">
              <w:rPr>
                <w:rFonts w:ascii="Times New Roman" w:eastAsia="Calibri" w:hAnsi="Times New Roman" w:cs="Times New Roman"/>
                <w:sz w:val="24"/>
              </w:rPr>
              <w:t>ознакомление</w:t>
            </w:r>
            <w:r w:rsidRPr="00AB7C59">
              <w:rPr>
                <w:rFonts w:ascii="Times New Roman" w:eastAsia="Calibri" w:hAnsi="Times New Roman" w:cs="Times New Roman"/>
                <w:spacing w:val="-6"/>
                <w:sz w:val="24"/>
              </w:rPr>
              <w:t xml:space="preserve"> </w:t>
            </w:r>
            <w:r w:rsidRPr="00AB7C59">
              <w:rPr>
                <w:rFonts w:ascii="Times New Roman" w:eastAsia="Calibri" w:hAnsi="Times New Roman" w:cs="Times New Roman"/>
                <w:sz w:val="24"/>
              </w:rPr>
              <w:t>со</w:t>
            </w:r>
            <w:r w:rsidRPr="00AB7C59">
              <w:rPr>
                <w:rFonts w:ascii="Times New Roman" w:eastAsia="Calibri" w:hAnsi="Times New Roman" w:cs="Times New Roman"/>
                <w:spacing w:val="3"/>
                <w:sz w:val="24"/>
              </w:rPr>
              <w:t xml:space="preserve"> </w:t>
            </w:r>
            <w:r w:rsidRPr="00AB7C59">
              <w:rPr>
                <w:rFonts w:ascii="Times New Roman" w:eastAsia="Calibri" w:hAnsi="Times New Roman" w:cs="Times New Roman"/>
                <w:sz w:val="24"/>
              </w:rPr>
              <w:t>свойствами</w:t>
            </w:r>
            <w:r w:rsidRPr="00AB7C59">
              <w:rPr>
                <w:rFonts w:ascii="Times New Roman" w:eastAsia="Calibri" w:hAnsi="Times New Roman" w:cs="Times New Roman"/>
                <w:spacing w:val="-5"/>
                <w:sz w:val="24"/>
              </w:rPr>
              <w:t xml:space="preserve"> </w:t>
            </w:r>
            <w:r w:rsidRPr="00AB7C59">
              <w:rPr>
                <w:rFonts w:ascii="Times New Roman" w:eastAsia="Calibri" w:hAnsi="Times New Roman" w:cs="Times New Roman"/>
                <w:sz w:val="24"/>
              </w:rPr>
              <w:t>воды</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3</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3</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Упражнения</w:t>
            </w:r>
            <w:r w:rsidRPr="00AB7C59">
              <w:rPr>
                <w:rFonts w:ascii="Times New Roman" w:hAnsi="Times New Roman" w:cs="Times New Roman"/>
                <w:spacing w:val="-2"/>
                <w:sz w:val="24"/>
                <w:szCs w:val="24"/>
              </w:rPr>
              <w:t xml:space="preserve"> </w:t>
            </w:r>
            <w:r w:rsidRPr="00AB7C59">
              <w:rPr>
                <w:rFonts w:ascii="Times New Roman" w:hAnsi="Times New Roman" w:cs="Times New Roman"/>
                <w:sz w:val="24"/>
                <w:szCs w:val="24"/>
              </w:rPr>
              <w:t>способствующие</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развитию</w:t>
            </w:r>
            <w:r w:rsidRPr="00AB7C59">
              <w:rPr>
                <w:rFonts w:ascii="Times New Roman" w:hAnsi="Times New Roman" w:cs="Times New Roman"/>
                <w:spacing w:val="-9"/>
                <w:sz w:val="24"/>
                <w:szCs w:val="24"/>
              </w:rPr>
              <w:t xml:space="preserve"> </w:t>
            </w:r>
            <w:r w:rsidRPr="00AB7C59">
              <w:rPr>
                <w:rFonts w:ascii="Times New Roman" w:hAnsi="Times New Roman" w:cs="Times New Roman"/>
                <w:sz w:val="24"/>
                <w:szCs w:val="24"/>
              </w:rPr>
              <w:t>ориентировки</w:t>
            </w:r>
            <w:r w:rsidRPr="00AB7C59">
              <w:rPr>
                <w:rFonts w:ascii="Times New Roman" w:hAnsi="Times New Roman" w:cs="Times New Roman"/>
                <w:spacing w:val="-1"/>
                <w:sz w:val="24"/>
                <w:szCs w:val="24"/>
              </w:rPr>
              <w:t xml:space="preserve"> </w:t>
            </w:r>
            <w:r w:rsidRPr="00AB7C59">
              <w:rPr>
                <w:rFonts w:ascii="Times New Roman" w:hAnsi="Times New Roman" w:cs="Times New Roman"/>
                <w:sz w:val="24"/>
                <w:szCs w:val="24"/>
              </w:rPr>
              <w:t>и</w:t>
            </w:r>
          </w:p>
          <w:p w:rsidR="00AB7C59" w:rsidRPr="00AB7C59" w:rsidRDefault="00AB7C59" w:rsidP="00AB7C59">
            <w:pPr>
              <w:jc w:val="both"/>
              <w:rPr>
                <w:rFonts w:ascii="Times New Roman" w:eastAsia="Calibri" w:hAnsi="Times New Roman" w:cs="Times New Roman"/>
                <w:sz w:val="24"/>
              </w:rPr>
            </w:pPr>
            <w:r w:rsidRPr="00AB7C59">
              <w:rPr>
                <w:rFonts w:ascii="Times New Roman" w:eastAsia="Calibri" w:hAnsi="Times New Roman" w:cs="Times New Roman"/>
                <w:sz w:val="24"/>
                <w:szCs w:val="24"/>
              </w:rPr>
              <w:t>формированию</w:t>
            </w:r>
            <w:r w:rsidRPr="00AB7C59">
              <w:rPr>
                <w:rFonts w:ascii="Times New Roman" w:eastAsia="Calibri" w:hAnsi="Times New Roman" w:cs="Times New Roman"/>
                <w:spacing w:val="-3"/>
                <w:sz w:val="24"/>
                <w:szCs w:val="24"/>
              </w:rPr>
              <w:t xml:space="preserve"> </w:t>
            </w:r>
            <w:r w:rsidRPr="00AB7C59">
              <w:rPr>
                <w:rFonts w:ascii="Times New Roman" w:eastAsia="Calibri" w:hAnsi="Times New Roman" w:cs="Times New Roman"/>
                <w:sz w:val="24"/>
                <w:szCs w:val="24"/>
              </w:rPr>
              <w:t>безопорного</w:t>
            </w:r>
            <w:r w:rsidRPr="00AB7C59">
              <w:rPr>
                <w:rFonts w:ascii="Times New Roman" w:eastAsia="Calibri" w:hAnsi="Times New Roman" w:cs="Times New Roman"/>
                <w:spacing w:val="3"/>
                <w:sz w:val="24"/>
                <w:szCs w:val="24"/>
              </w:rPr>
              <w:t xml:space="preserve"> </w:t>
            </w:r>
            <w:r w:rsidRPr="00AB7C59">
              <w:rPr>
                <w:rFonts w:ascii="Times New Roman" w:eastAsia="Calibri" w:hAnsi="Times New Roman" w:cs="Times New Roman"/>
                <w:sz w:val="24"/>
                <w:szCs w:val="24"/>
              </w:rPr>
              <w:t>положения</w:t>
            </w:r>
            <w:r w:rsidRPr="00AB7C59">
              <w:rPr>
                <w:rFonts w:ascii="Times New Roman" w:eastAsia="Calibri" w:hAnsi="Times New Roman" w:cs="Times New Roman"/>
                <w:spacing w:val="-6"/>
                <w:sz w:val="24"/>
                <w:szCs w:val="24"/>
              </w:rPr>
              <w:t xml:space="preserve"> </w:t>
            </w:r>
            <w:r w:rsidRPr="00AB7C59">
              <w:rPr>
                <w:rFonts w:ascii="Times New Roman" w:eastAsia="Calibri" w:hAnsi="Times New Roman" w:cs="Times New Roman"/>
                <w:sz w:val="24"/>
                <w:szCs w:val="24"/>
              </w:rPr>
              <w:t>тела</w:t>
            </w:r>
            <w:r w:rsidRPr="00AB7C59">
              <w:rPr>
                <w:rFonts w:ascii="Times New Roman" w:eastAsia="Calibri" w:hAnsi="Times New Roman" w:cs="Times New Roman"/>
                <w:spacing w:val="-6"/>
                <w:sz w:val="24"/>
                <w:szCs w:val="24"/>
              </w:rPr>
              <w:t xml:space="preserve"> </w:t>
            </w:r>
            <w:r w:rsidRPr="00AB7C59">
              <w:rPr>
                <w:rFonts w:ascii="Times New Roman" w:eastAsia="Calibri" w:hAnsi="Times New Roman" w:cs="Times New Roman"/>
                <w:sz w:val="24"/>
                <w:szCs w:val="24"/>
              </w:rPr>
              <w:t>в</w:t>
            </w:r>
            <w:r w:rsidRPr="00AB7C59">
              <w:rPr>
                <w:rFonts w:ascii="Times New Roman" w:eastAsia="Calibri" w:hAnsi="Times New Roman" w:cs="Times New Roman"/>
                <w:spacing w:val="-4"/>
                <w:sz w:val="24"/>
                <w:szCs w:val="24"/>
              </w:rPr>
              <w:t xml:space="preserve"> </w:t>
            </w:r>
            <w:r w:rsidRPr="00AB7C59">
              <w:rPr>
                <w:rFonts w:ascii="Times New Roman" w:eastAsia="Calibri" w:hAnsi="Times New Roman" w:cs="Times New Roman"/>
                <w:sz w:val="24"/>
                <w:szCs w:val="24"/>
              </w:rPr>
              <w:t>воде.</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2</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2</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Прыжки</w:t>
            </w:r>
            <w:r w:rsidRPr="00AB7C59">
              <w:rPr>
                <w:rFonts w:ascii="Times New Roman" w:hAnsi="Times New Roman" w:cs="Times New Roman"/>
                <w:spacing w:val="-1"/>
                <w:sz w:val="24"/>
                <w:szCs w:val="24"/>
              </w:rPr>
              <w:t xml:space="preserve"> </w:t>
            </w:r>
            <w:r w:rsidRPr="00AB7C59">
              <w:rPr>
                <w:rFonts w:ascii="Times New Roman" w:hAnsi="Times New Roman" w:cs="Times New Roman"/>
                <w:sz w:val="24"/>
                <w:szCs w:val="24"/>
              </w:rPr>
              <w:t>и</w:t>
            </w:r>
            <w:r w:rsidRPr="00AB7C59">
              <w:rPr>
                <w:rFonts w:ascii="Times New Roman" w:hAnsi="Times New Roman" w:cs="Times New Roman"/>
                <w:spacing w:val="-5"/>
                <w:sz w:val="24"/>
                <w:szCs w:val="24"/>
              </w:rPr>
              <w:t xml:space="preserve"> </w:t>
            </w:r>
            <w:r w:rsidRPr="00AB7C59">
              <w:rPr>
                <w:rFonts w:ascii="Times New Roman" w:hAnsi="Times New Roman" w:cs="Times New Roman"/>
                <w:sz w:val="24"/>
                <w:szCs w:val="24"/>
              </w:rPr>
              <w:t>ныряния.</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2</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2</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Скольжения</w:t>
            </w:r>
            <w:r w:rsidRPr="00AB7C59">
              <w:rPr>
                <w:rFonts w:ascii="Times New Roman" w:hAnsi="Times New Roman" w:cs="Times New Roman"/>
                <w:spacing w:val="-5"/>
                <w:sz w:val="24"/>
                <w:szCs w:val="24"/>
              </w:rPr>
              <w:t xml:space="preserve"> </w:t>
            </w:r>
            <w:r w:rsidRPr="00AB7C59">
              <w:rPr>
                <w:rFonts w:ascii="Times New Roman" w:hAnsi="Times New Roman" w:cs="Times New Roman"/>
                <w:sz w:val="24"/>
                <w:szCs w:val="24"/>
              </w:rPr>
              <w:t>в</w:t>
            </w:r>
            <w:r w:rsidRPr="00AB7C59">
              <w:rPr>
                <w:rFonts w:ascii="Times New Roman" w:hAnsi="Times New Roman" w:cs="Times New Roman"/>
                <w:spacing w:val="-2"/>
                <w:sz w:val="24"/>
                <w:szCs w:val="24"/>
              </w:rPr>
              <w:t xml:space="preserve"> </w:t>
            </w:r>
            <w:r w:rsidRPr="00AB7C59">
              <w:rPr>
                <w:rFonts w:ascii="Times New Roman" w:hAnsi="Times New Roman" w:cs="Times New Roman"/>
                <w:sz w:val="24"/>
                <w:szCs w:val="24"/>
              </w:rPr>
              <w:t>разных</w:t>
            </w:r>
            <w:r w:rsidRPr="00AB7C59">
              <w:rPr>
                <w:rFonts w:ascii="Times New Roman" w:hAnsi="Times New Roman" w:cs="Times New Roman"/>
                <w:spacing w:val="-4"/>
                <w:sz w:val="24"/>
                <w:szCs w:val="24"/>
              </w:rPr>
              <w:t xml:space="preserve"> </w:t>
            </w:r>
            <w:r w:rsidRPr="00AB7C59">
              <w:rPr>
                <w:rFonts w:ascii="Times New Roman" w:hAnsi="Times New Roman" w:cs="Times New Roman"/>
                <w:sz w:val="24"/>
                <w:szCs w:val="24"/>
              </w:rPr>
              <w:t>положениях</w:t>
            </w:r>
            <w:r w:rsidRPr="00AB7C59">
              <w:rPr>
                <w:rFonts w:ascii="Times New Roman" w:hAnsi="Times New Roman" w:cs="Times New Roman"/>
                <w:spacing w:val="-4"/>
                <w:sz w:val="24"/>
                <w:szCs w:val="24"/>
              </w:rPr>
              <w:t xml:space="preserve"> </w:t>
            </w:r>
            <w:r w:rsidRPr="00AB7C59">
              <w:rPr>
                <w:rFonts w:ascii="Times New Roman" w:hAnsi="Times New Roman" w:cs="Times New Roman"/>
                <w:sz w:val="24"/>
                <w:szCs w:val="24"/>
              </w:rPr>
              <w:t>тела.</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4</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4</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6" w:lineRule="exact"/>
              <w:ind w:left="45"/>
              <w:rPr>
                <w:rFonts w:ascii="Times New Roman" w:hAnsi="Times New Roman" w:cs="Times New Roman"/>
                <w:sz w:val="24"/>
                <w:szCs w:val="24"/>
              </w:rPr>
            </w:pPr>
            <w:r w:rsidRPr="00AB7C59">
              <w:rPr>
                <w:rFonts w:ascii="Times New Roman" w:hAnsi="Times New Roman" w:cs="Times New Roman"/>
                <w:sz w:val="24"/>
                <w:szCs w:val="24"/>
              </w:rPr>
              <w:t>Упражнения</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направленные</w:t>
            </w:r>
            <w:r w:rsidRPr="00AB7C59">
              <w:rPr>
                <w:rFonts w:ascii="Times New Roman" w:hAnsi="Times New Roman" w:cs="Times New Roman"/>
                <w:spacing w:val="-8"/>
                <w:sz w:val="24"/>
                <w:szCs w:val="24"/>
              </w:rPr>
              <w:t xml:space="preserve"> </w:t>
            </w:r>
            <w:r w:rsidRPr="00AB7C59">
              <w:rPr>
                <w:rFonts w:ascii="Times New Roman" w:hAnsi="Times New Roman" w:cs="Times New Roman"/>
                <w:sz w:val="24"/>
                <w:szCs w:val="24"/>
              </w:rPr>
              <w:t>на</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формирование</w:t>
            </w:r>
            <w:r w:rsidRPr="00AB7C59">
              <w:rPr>
                <w:rFonts w:ascii="Times New Roman" w:hAnsi="Times New Roman" w:cs="Times New Roman"/>
                <w:spacing w:val="-8"/>
                <w:sz w:val="24"/>
                <w:szCs w:val="24"/>
              </w:rPr>
              <w:t xml:space="preserve"> </w:t>
            </w:r>
            <w:r w:rsidRPr="00AB7C59">
              <w:rPr>
                <w:rFonts w:ascii="Times New Roman" w:hAnsi="Times New Roman" w:cs="Times New Roman"/>
                <w:sz w:val="24"/>
                <w:szCs w:val="24"/>
              </w:rPr>
              <w:t>дыхания,</w:t>
            </w:r>
          </w:p>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как</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целостного</w:t>
            </w:r>
            <w:r w:rsidRPr="00AB7C59">
              <w:rPr>
                <w:rFonts w:ascii="Times New Roman" w:hAnsi="Times New Roman" w:cs="Times New Roman"/>
                <w:spacing w:val="2"/>
                <w:sz w:val="24"/>
                <w:szCs w:val="24"/>
              </w:rPr>
              <w:t xml:space="preserve"> </w:t>
            </w:r>
            <w:r w:rsidRPr="00AB7C59">
              <w:rPr>
                <w:rFonts w:ascii="Times New Roman" w:hAnsi="Times New Roman" w:cs="Times New Roman"/>
                <w:sz w:val="24"/>
                <w:szCs w:val="24"/>
              </w:rPr>
              <w:t>акта.</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3</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3</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6" w:lineRule="exact"/>
              <w:ind w:left="45"/>
              <w:rPr>
                <w:rFonts w:ascii="Times New Roman" w:hAnsi="Times New Roman" w:cs="Times New Roman"/>
                <w:sz w:val="24"/>
                <w:szCs w:val="24"/>
              </w:rPr>
            </w:pPr>
            <w:r w:rsidRPr="00AB7C59">
              <w:rPr>
                <w:rFonts w:ascii="Times New Roman" w:hAnsi="Times New Roman" w:cs="Times New Roman"/>
                <w:sz w:val="24"/>
                <w:szCs w:val="24"/>
              </w:rPr>
              <w:t>Подготовительные</w:t>
            </w:r>
            <w:r w:rsidRPr="00AB7C59">
              <w:rPr>
                <w:rFonts w:ascii="Times New Roman" w:hAnsi="Times New Roman" w:cs="Times New Roman"/>
                <w:spacing w:val="-5"/>
                <w:sz w:val="24"/>
                <w:szCs w:val="24"/>
              </w:rPr>
              <w:t xml:space="preserve"> </w:t>
            </w:r>
            <w:r w:rsidRPr="00AB7C59">
              <w:rPr>
                <w:rFonts w:ascii="Times New Roman" w:hAnsi="Times New Roman" w:cs="Times New Roman"/>
                <w:sz w:val="24"/>
                <w:szCs w:val="24"/>
              </w:rPr>
              <w:t>упражнения</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для</w:t>
            </w:r>
            <w:r w:rsidRPr="00AB7C59">
              <w:rPr>
                <w:rFonts w:ascii="Times New Roman" w:hAnsi="Times New Roman" w:cs="Times New Roman"/>
                <w:spacing w:val="-8"/>
                <w:sz w:val="24"/>
                <w:szCs w:val="24"/>
              </w:rPr>
              <w:t xml:space="preserve"> </w:t>
            </w:r>
            <w:r w:rsidRPr="00AB7C59">
              <w:rPr>
                <w:rFonts w:ascii="Times New Roman" w:hAnsi="Times New Roman" w:cs="Times New Roman"/>
                <w:sz w:val="24"/>
                <w:szCs w:val="24"/>
              </w:rPr>
              <w:t>обучения</w:t>
            </w:r>
            <w:r w:rsidRPr="00AB7C59">
              <w:rPr>
                <w:rFonts w:ascii="Times New Roman" w:hAnsi="Times New Roman" w:cs="Times New Roman"/>
                <w:spacing w:val="2"/>
                <w:sz w:val="24"/>
                <w:szCs w:val="24"/>
              </w:rPr>
              <w:t xml:space="preserve"> </w:t>
            </w:r>
            <w:r w:rsidRPr="00AB7C59">
              <w:rPr>
                <w:rFonts w:ascii="Times New Roman" w:hAnsi="Times New Roman" w:cs="Times New Roman"/>
                <w:sz w:val="24"/>
                <w:szCs w:val="24"/>
              </w:rPr>
              <w:t>плаванию</w:t>
            </w:r>
          </w:p>
          <w:p w:rsidR="00AB7C59" w:rsidRPr="00AB7C59" w:rsidRDefault="00AB7C59" w:rsidP="00AB7C59">
            <w:pPr>
              <w:widowControl w:val="0"/>
              <w:autoSpaceDE w:val="0"/>
              <w:autoSpaceDN w:val="0"/>
              <w:spacing w:line="266" w:lineRule="exact"/>
              <w:ind w:left="45"/>
              <w:rPr>
                <w:rFonts w:ascii="Times New Roman" w:hAnsi="Times New Roman" w:cs="Times New Roman"/>
                <w:sz w:val="24"/>
                <w:szCs w:val="24"/>
              </w:rPr>
            </w:pPr>
            <w:r w:rsidRPr="00AB7C59">
              <w:rPr>
                <w:rFonts w:ascii="Times New Roman" w:hAnsi="Times New Roman" w:cs="Times New Roman"/>
                <w:sz w:val="24"/>
                <w:szCs w:val="24"/>
              </w:rPr>
              <w:t>«кролем на</w:t>
            </w:r>
            <w:r w:rsidRPr="00AB7C59">
              <w:rPr>
                <w:rFonts w:ascii="Times New Roman" w:hAnsi="Times New Roman" w:cs="Times New Roman"/>
                <w:spacing w:val="-6"/>
                <w:sz w:val="24"/>
                <w:szCs w:val="24"/>
              </w:rPr>
              <w:t xml:space="preserve"> </w:t>
            </w:r>
            <w:r w:rsidRPr="00AB7C59">
              <w:rPr>
                <w:rFonts w:ascii="Times New Roman" w:hAnsi="Times New Roman" w:cs="Times New Roman"/>
                <w:sz w:val="24"/>
                <w:szCs w:val="24"/>
              </w:rPr>
              <w:t>груди».</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7" w:lineRule="exact"/>
              <w:ind w:left="45"/>
              <w:rPr>
                <w:rFonts w:ascii="Times New Roman" w:hAnsi="Times New Roman" w:cs="Times New Roman"/>
                <w:sz w:val="24"/>
                <w:szCs w:val="24"/>
              </w:rPr>
            </w:pPr>
            <w:r w:rsidRPr="00AB7C59">
              <w:rPr>
                <w:rFonts w:ascii="Times New Roman" w:hAnsi="Times New Roman" w:cs="Times New Roman"/>
                <w:sz w:val="24"/>
                <w:szCs w:val="24"/>
              </w:rPr>
              <w:t>Подготовительные</w:t>
            </w:r>
            <w:r w:rsidRPr="00AB7C59">
              <w:rPr>
                <w:rFonts w:ascii="Times New Roman" w:hAnsi="Times New Roman" w:cs="Times New Roman"/>
                <w:spacing w:val="-4"/>
                <w:sz w:val="24"/>
                <w:szCs w:val="24"/>
              </w:rPr>
              <w:t xml:space="preserve"> </w:t>
            </w:r>
            <w:r w:rsidRPr="00AB7C59">
              <w:rPr>
                <w:rFonts w:ascii="Times New Roman" w:hAnsi="Times New Roman" w:cs="Times New Roman"/>
                <w:sz w:val="24"/>
                <w:szCs w:val="24"/>
              </w:rPr>
              <w:t>упражнения</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для</w:t>
            </w:r>
            <w:r w:rsidRPr="00AB7C59">
              <w:rPr>
                <w:rFonts w:ascii="Times New Roman" w:hAnsi="Times New Roman" w:cs="Times New Roman"/>
                <w:spacing w:val="-7"/>
                <w:sz w:val="24"/>
                <w:szCs w:val="24"/>
              </w:rPr>
              <w:t xml:space="preserve"> </w:t>
            </w:r>
            <w:r w:rsidRPr="00AB7C59">
              <w:rPr>
                <w:rFonts w:ascii="Times New Roman" w:hAnsi="Times New Roman" w:cs="Times New Roman"/>
                <w:sz w:val="24"/>
                <w:szCs w:val="24"/>
              </w:rPr>
              <w:t>обучения</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плаванию</w:t>
            </w:r>
          </w:p>
          <w:p w:rsidR="00AB7C59" w:rsidRPr="00AB7C59" w:rsidRDefault="00AB7C59" w:rsidP="00AB7C59">
            <w:pPr>
              <w:widowControl w:val="0"/>
              <w:autoSpaceDE w:val="0"/>
              <w:autoSpaceDN w:val="0"/>
              <w:spacing w:line="266" w:lineRule="exact"/>
              <w:ind w:left="45"/>
              <w:rPr>
                <w:rFonts w:ascii="Times New Roman" w:hAnsi="Times New Roman" w:cs="Times New Roman"/>
                <w:sz w:val="24"/>
                <w:szCs w:val="24"/>
              </w:rPr>
            </w:pPr>
            <w:r w:rsidRPr="00AB7C59">
              <w:rPr>
                <w:rFonts w:ascii="Times New Roman" w:hAnsi="Times New Roman" w:cs="Times New Roman"/>
                <w:sz w:val="24"/>
                <w:szCs w:val="24"/>
              </w:rPr>
              <w:t>«кролем</w:t>
            </w:r>
            <w:r w:rsidRPr="00AB7C59">
              <w:rPr>
                <w:rFonts w:ascii="Times New Roman" w:hAnsi="Times New Roman" w:cs="Times New Roman"/>
                <w:spacing w:val="-1"/>
                <w:sz w:val="24"/>
                <w:szCs w:val="24"/>
              </w:rPr>
              <w:t xml:space="preserve"> </w:t>
            </w:r>
            <w:r w:rsidRPr="00AB7C59">
              <w:rPr>
                <w:rFonts w:ascii="Times New Roman" w:hAnsi="Times New Roman" w:cs="Times New Roman"/>
                <w:sz w:val="24"/>
                <w:szCs w:val="24"/>
              </w:rPr>
              <w:t>на</w:t>
            </w:r>
            <w:r w:rsidRPr="00AB7C59">
              <w:rPr>
                <w:rFonts w:ascii="Times New Roman" w:hAnsi="Times New Roman" w:cs="Times New Roman"/>
                <w:spacing w:val="-4"/>
                <w:sz w:val="24"/>
                <w:szCs w:val="24"/>
              </w:rPr>
              <w:t xml:space="preserve"> </w:t>
            </w:r>
            <w:r w:rsidRPr="00AB7C59">
              <w:rPr>
                <w:rFonts w:ascii="Times New Roman" w:hAnsi="Times New Roman" w:cs="Times New Roman"/>
                <w:sz w:val="24"/>
                <w:szCs w:val="24"/>
              </w:rPr>
              <w:t>спине».</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Подготовительные</w:t>
            </w:r>
            <w:r w:rsidRPr="00AB7C59">
              <w:rPr>
                <w:rFonts w:ascii="Times New Roman" w:hAnsi="Times New Roman" w:cs="Times New Roman"/>
                <w:spacing w:val="-4"/>
                <w:sz w:val="24"/>
                <w:szCs w:val="24"/>
              </w:rPr>
              <w:t xml:space="preserve"> </w:t>
            </w:r>
            <w:r w:rsidRPr="00AB7C59">
              <w:rPr>
                <w:rFonts w:ascii="Times New Roman" w:hAnsi="Times New Roman" w:cs="Times New Roman"/>
                <w:sz w:val="24"/>
                <w:szCs w:val="24"/>
              </w:rPr>
              <w:t>упражнения</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для</w:t>
            </w:r>
            <w:r w:rsidRPr="00AB7C59">
              <w:rPr>
                <w:rFonts w:ascii="Times New Roman" w:hAnsi="Times New Roman" w:cs="Times New Roman"/>
                <w:spacing w:val="-7"/>
                <w:sz w:val="24"/>
                <w:szCs w:val="24"/>
              </w:rPr>
              <w:t xml:space="preserve"> </w:t>
            </w:r>
            <w:r w:rsidRPr="00AB7C59">
              <w:rPr>
                <w:rFonts w:ascii="Times New Roman" w:hAnsi="Times New Roman" w:cs="Times New Roman"/>
                <w:sz w:val="24"/>
                <w:szCs w:val="24"/>
              </w:rPr>
              <w:t>обучения плаванию</w:t>
            </w:r>
          </w:p>
          <w:p w:rsidR="00AB7C59" w:rsidRPr="00AB7C59" w:rsidRDefault="00AB7C59" w:rsidP="00AB7C59">
            <w:pPr>
              <w:widowControl w:val="0"/>
              <w:autoSpaceDE w:val="0"/>
              <w:autoSpaceDN w:val="0"/>
              <w:spacing w:line="267" w:lineRule="exact"/>
              <w:ind w:left="45"/>
              <w:rPr>
                <w:rFonts w:ascii="Times New Roman" w:hAnsi="Times New Roman" w:cs="Times New Roman"/>
                <w:sz w:val="24"/>
                <w:szCs w:val="24"/>
              </w:rPr>
            </w:pPr>
            <w:r w:rsidRPr="00AB7C59">
              <w:rPr>
                <w:rFonts w:ascii="Times New Roman" w:hAnsi="Times New Roman" w:cs="Times New Roman"/>
                <w:sz w:val="24"/>
                <w:szCs w:val="24"/>
              </w:rPr>
              <w:t>«брассом».</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Индивидуальные игры на воде</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3</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3</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Упражнения</w:t>
            </w:r>
            <w:r w:rsidRPr="00AB7C59">
              <w:rPr>
                <w:rFonts w:ascii="Times New Roman" w:hAnsi="Times New Roman" w:cs="Times New Roman"/>
                <w:spacing w:val="-1"/>
                <w:sz w:val="24"/>
                <w:szCs w:val="24"/>
              </w:rPr>
              <w:t xml:space="preserve"> </w:t>
            </w:r>
            <w:r w:rsidRPr="00AB7C59">
              <w:rPr>
                <w:rFonts w:ascii="Times New Roman" w:hAnsi="Times New Roman" w:cs="Times New Roman"/>
                <w:sz w:val="24"/>
                <w:szCs w:val="24"/>
              </w:rPr>
              <w:t>на</w:t>
            </w:r>
            <w:r w:rsidRPr="00AB7C59">
              <w:rPr>
                <w:rFonts w:ascii="Times New Roman" w:hAnsi="Times New Roman" w:cs="Times New Roman"/>
                <w:spacing w:val="-7"/>
                <w:sz w:val="24"/>
                <w:szCs w:val="24"/>
              </w:rPr>
              <w:t xml:space="preserve"> </w:t>
            </w:r>
            <w:r w:rsidRPr="00AB7C59">
              <w:rPr>
                <w:rFonts w:ascii="Times New Roman" w:hAnsi="Times New Roman" w:cs="Times New Roman"/>
                <w:sz w:val="24"/>
                <w:szCs w:val="24"/>
              </w:rPr>
              <w:t>согласование</w:t>
            </w:r>
            <w:r w:rsidRPr="00AB7C59">
              <w:rPr>
                <w:rFonts w:ascii="Times New Roman" w:hAnsi="Times New Roman" w:cs="Times New Roman"/>
                <w:spacing w:val="-6"/>
                <w:sz w:val="24"/>
                <w:szCs w:val="24"/>
              </w:rPr>
              <w:t xml:space="preserve"> </w:t>
            </w:r>
            <w:r w:rsidRPr="00AB7C59">
              <w:rPr>
                <w:rFonts w:ascii="Times New Roman" w:hAnsi="Times New Roman" w:cs="Times New Roman"/>
                <w:sz w:val="24"/>
                <w:szCs w:val="24"/>
              </w:rPr>
              <w:t>движений рук</w:t>
            </w:r>
            <w:r w:rsidRPr="00AB7C59">
              <w:rPr>
                <w:rFonts w:ascii="Times New Roman" w:hAnsi="Times New Roman" w:cs="Times New Roman"/>
                <w:spacing w:val="-3"/>
                <w:sz w:val="24"/>
                <w:szCs w:val="24"/>
              </w:rPr>
              <w:t xml:space="preserve"> </w:t>
            </w:r>
            <w:r w:rsidRPr="00AB7C59">
              <w:rPr>
                <w:rFonts w:ascii="Times New Roman" w:hAnsi="Times New Roman" w:cs="Times New Roman"/>
                <w:sz w:val="24"/>
                <w:szCs w:val="24"/>
              </w:rPr>
              <w:t>и</w:t>
            </w:r>
            <w:r w:rsidRPr="00AB7C59">
              <w:rPr>
                <w:rFonts w:ascii="Times New Roman" w:hAnsi="Times New Roman" w:cs="Times New Roman"/>
                <w:spacing w:val="1"/>
                <w:sz w:val="24"/>
                <w:szCs w:val="24"/>
              </w:rPr>
              <w:t xml:space="preserve"> </w:t>
            </w:r>
            <w:r w:rsidRPr="00AB7C59">
              <w:rPr>
                <w:rFonts w:ascii="Times New Roman" w:hAnsi="Times New Roman" w:cs="Times New Roman"/>
                <w:sz w:val="24"/>
                <w:szCs w:val="24"/>
              </w:rPr>
              <w:t>ног</w:t>
            </w:r>
            <w:r w:rsidRPr="00AB7C59">
              <w:rPr>
                <w:rFonts w:ascii="Times New Roman" w:hAnsi="Times New Roman" w:cs="Times New Roman"/>
                <w:spacing w:val="-4"/>
                <w:sz w:val="24"/>
                <w:szCs w:val="24"/>
              </w:rPr>
              <w:t xml:space="preserve"> </w:t>
            </w:r>
            <w:r w:rsidRPr="00AB7C59">
              <w:rPr>
                <w:rFonts w:ascii="Times New Roman" w:hAnsi="Times New Roman" w:cs="Times New Roman"/>
                <w:sz w:val="24"/>
                <w:szCs w:val="24"/>
              </w:rPr>
              <w:t>в</w:t>
            </w:r>
          </w:p>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координации</w:t>
            </w:r>
            <w:r w:rsidRPr="00AB7C59">
              <w:rPr>
                <w:rFonts w:ascii="Times New Roman" w:hAnsi="Times New Roman" w:cs="Times New Roman"/>
                <w:spacing w:val="-5"/>
                <w:sz w:val="24"/>
                <w:szCs w:val="24"/>
              </w:rPr>
              <w:t xml:space="preserve"> </w:t>
            </w:r>
            <w:r w:rsidRPr="00AB7C59">
              <w:rPr>
                <w:rFonts w:ascii="Times New Roman" w:hAnsi="Times New Roman" w:cs="Times New Roman"/>
                <w:sz w:val="24"/>
                <w:szCs w:val="24"/>
              </w:rPr>
              <w:t>с</w:t>
            </w:r>
            <w:r w:rsidRPr="00AB7C59">
              <w:rPr>
                <w:rFonts w:ascii="Times New Roman" w:hAnsi="Times New Roman" w:cs="Times New Roman"/>
                <w:spacing w:val="-2"/>
                <w:sz w:val="24"/>
                <w:szCs w:val="24"/>
              </w:rPr>
              <w:t xml:space="preserve"> </w:t>
            </w:r>
            <w:r w:rsidRPr="00AB7C59">
              <w:rPr>
                <w:rFonts w:ascii="Times New Roman" w:hAnsi="Times New Roman" w:cs="Times New Roman"/>
                <w:sz w:val="24"/>
                <w:szCs w:val="24"/>
              </w:rPr>
              <w:t>дыханием.</w:t>
            </w:r>
          </w:p>
        </w:tc>
        <w:tc>
          <w:tcPr>
            <w:tcW w:w="1680" w:type="dxa"/>
          </w:tcPr>
          <w:p w:rsidR="00AB7C59" w:rsidRPr="00AB7C59" w:rsidRDefault="00AB7C59" w:rsidP="00AB7C59">
            <w:pPr>
              <w:jc w:val="both"/>
              <w:rPr>
                <w:rFonts w:ascii="Times New Roman" w:eastAsia="Calibri" w:hAnsi="Times New Roman" w:cs="Times New Roman"/>
                <w:sz w:val="24"/>
                <w:szCs w:val="24"/>
                <w:lang w:eastAsia="ru-RU"/>
              </w:rPr>
            </w:pPr>
          </w:p>
        </w:tc>
        <w:tc>
          <w:tcPr>
            <w:tcW w:w="1731"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c>
          <w:tcPr>
            <w:tcW w:w="2126" w:type="dxa"/>
          </w:tcPr>
          <w:p w:rsidR="00AB7C59" w:rsidRPr="00AB7C59" w:rsidRDefault="00AB7C59" w:rsidP="00AB7C59">
            <w:pPr>
              <w:jc w:val="both"/>
              <w:rPr>
                <w:rFonts w:ascii="Times New Roman" w:eastAsia="Calibri" w:hAnsi="Times New Roman" w:cs="Times New Roman"/>
                <w:sz w:val="24"/>
                <w:szCs w:val="24"/>
                <w:lang w:eastAsia="ru-RU"/>
              </w:rPr>
            </w:pPr>
            <w:r w:rsidRPr="00AB7C59">
              <w:rPr>
                <w:rFonts w:ascii="Times New Roman" w:eastAsia="Calibri" w:hAnsi="Times New Roman" w:cs="Times New Roman"/>
                <w:sz w:val="24"/>
                <w:szCs w:val="24"/>
                <w:lang w:eastAsia="ru-RU"/>
              </w:rPr>
              <w:t>1</w:t>
            </w:r>
          </w:p>
        </w:tc>
      </w:tr>
      <w:tr w:rsidR="00AB7C59" w:rsidRPr="00AB7C59" w:rsidTr="001F6AAE">
        <w:tblPrEx>
          <w:tblLook w:val="0000" w:firstRow="0" w:lastRow="0" w:firstColumn="0" w:lastColumn="0" w:noHBand="0" w:noVBand="0"/>
        </w:tblPrEx>
        <w:trPr>
          <w:trHeight w:val="465"/>
        </w:trPr>
        <w:tc>
          <w:tcPr>
            <w:tcW w:w="516" w:type="dxa"/>
            <w:tcBorders>
              <w:top w:val="single" w:sz="4" w:space="0" w:color="auto"/>
              <w:bottom w:val="single" w:sz="4" w:space="0" w:color="auto"/>
            </w:tcBorders>
            <w:shd w:val="clear" w:color="auto" w:fill="auto"/>
          </w:tcPr>
          <w:p w:rsidR="00AB7C59" w:rsidRPr="00AB7C59" w:rsidRDefault="00AB7C59" w:rsidP="00AB7C59">
            <w:pPr>
              <w:jc w:val="both"/>
              <w:rPr>
                <w:rFonts w:ascii="Times New Roman" w:eastAsia="Calibri" w:hAnsi="Times New Roman" w:cs="Times New Roman"/>
                <w:b/>
                <w:sz w:val="24"/>
                <w:szCs w:val="24"/>
                <w:lang w:eastAsia="ru-RU"/>
              </w:rPr>
            </w:pPr>
          </w:p>
        </w:tc>
        <w:tc>
          <w:tcPr>
            <w:tcW w:w="3292" w:type="dxa"/>
            <w:tcBorders>
              <w:top w:val="single" w:sz="4" w:space="0" w:color="auto"/>
              <w:bottom w:val="single" w:sz="4" w:space="0" w:color="auto"/>
            </w:tcBorders>
            <w:shd w:val="clear" w:color="auto" w:fill="auto"/>
          </w:tcPr>
          <w:p w:rsidR="00AB7C59" w:rsidRPr="00AB7C59" w:rsidRDefault="00AB7C59" w:rsidP="00AB7C59">
            <w:pPr>
              <w:widowControl w:val="0"/>
              <w:autoSpaceDE w:val="0"/>
              <w:autoSpaceDN w:val="0"/>
              <w:spacing w:line="268" w:lineRule="exact"/>
              <w:ind w:left="45"/>
              <w:rPr>
                <w:rFonts w:ascii="Times New Roman" w:hAnsi="Times New Roman" w:cs="Times New Roman"/>
                <w:sz w:val="24"/>
                <w:szCs w:val="24"/>
              </w:rPr>
            </w:pPr>
            <w:r w:rsidRPr="00AB7C59">
              <w:rPr>
                <w:rFonts w:ascii="Times New Roman" w:hAnsi="Times New Roman" w:cs="Times New Roman"/>
                <w:sz w:val="24"/>
                <w:szCs w:val="24"/>
              </w:rPr>
              <w:t>Итого:</w:t>
            </w:r>
          </w:p>
        </w:tc>
        <w:tc>
          <w:tcPr>
            <w:tcW w:w="1680"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2</w:t>
            </w:r>
          </w:p>
        </w:tc>
        <w:tc>
          <w:tcPr>
            <w:tcW w:w="1731"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30</w:t>
            </w:r>
          </w:p>
        </w:tc>
        <w:tc>
          <w:tcPr>
            <w:tcW w:w="2126" w:type="dxa"/>
          </w:tcPr>
          <w:p w:rsidR="00AB7C59" w:rsidRPr="00AB7C59" w:rsidRDefault="00AB7C59" w:rsidP="00AB7C59">
            <w:pPr>
              <w:jc w:val="both"/>
              <w:rPr>
                <w:rFonts w:ascii="Times New Roman" w:eastAsia="Calibri" w:hAnsi="Times New Roman" w:cs="Times New Roman"/>
                <w:b/>
                <w:sz w:val="24"/>
                <w:szCs w:val="24"/>
                <w:lang w:eastAsia="ru-RU"/>
              </w:rPr>
            </w:pPr>
            <w:r w:rsidRPr="00AB7C59">
              <w:rPr>
                <w:rFonts w:ascii="Times New Roman" w:eastAsia="Calibri" w:hAnsi="Times New Roman" w:cs="Times New Roman"/>
                <w:b/>
                <w:sz w:val="24"/>
                <w:szCs w:val="24"/>
                <w:lang w:eastAsia="ru-RU"/>
              </w:rPr>
              <w:t>32</w:t>
            </w:r>
          </w:p>
        </w:tc>
      </w:tr>
    </w:tbl>
    <w:p w:rsidR="009E015B" w:rsidRDefault="009E015B" w:rsidP="00AB7C59">
      <w:pPr>
        <w:tabs>
          <w:tab w:val="left" w:pos="5520"/>
        </w:tabs>
        <w:rPr>
          <w:rFonts w:ascii="PT Astra Serif" w:eastAsia="Times New Roman" w:hAnsi="PT Astra Serif" w:cs="Times New Roman"/>
          <w:b/>
          <w:sz w:val="28"/>
          <w:szCs w:val="28"/>
          <w:lang w:eastAsia="ru-RU"/>
        </w:rPr>
      </w:pPr>
    </w:p>
    <w:p w:rsidR="002D3B73" w:rsidRDefault="002D3B73" w:rsidP="00AB7C59">
      <w:pPr>
        <w:tabs>
          <w:tab w:val="left" w:pos="5520"/>
        </w:tabs>
        <w:rPr>
          <w:rFonts w:ascii="PT Astra Serif" w:eastAsia="Times New Roman" w:hAnsi="PT Astra Serif" w:cs="Times New Roman"/>
          <w:b/>
          <w:sz w:val="28"/>
          <w:szCs w:val="28"/>
          <w:lang w:eastAsia="ru-RU"/>
        </w:rPr>
      </w:pPr>
    </w:p>
    <w:p w:rsidR="00663BE6" w:rsidRPr="00AB7C59" w:rsidRDefault="00D535A2" w:rsidP="00A550D7">
      <w:pPr>
        <w:tabs>
          <w:tab w:val="left" w:pos="5520"/>
        </w:tabs>
        <w:jc w:val="center"/>
        <w:rPr>
          <w:rFonts w:ascii="PT Astra Serif" w:eastAsia="Times New Roman" w:hAnsi="PT Astra Serif" w:cs="Times New Roman"/>
          <w:b/>
          <w:sz w:val="28"/>
          <w:szCs w:val="28"/>
          <w:lang w:eastAsia="ru-RU"/>
        </w:rPr>
      </w:pPr>
      <w:r w:rsidRPr="00AB7C59">
        <w:rPr>
          <w:rFonts w:ascii="PT Astra Serif" w:eastAsia="Times New Roman" w:hAnsi="PT Astra Serif" w:cs="Times New Roman"/>
          <w:b/>
          <w:sz w:val="28"/>
          <w:szCs w:val="28"/>
          <w:lang w:eastAsia="ru-RU"/>
        </w:rPr>
        <w:lastRenderedPageBreak/>
        <w:t>Содержание программы 1-го года обучения</w:t>
      </w:r>
    </w:p>
    <w:p w:rsidR="00AB7C59" w:rsidRPr="00933630" w:rsidRDefault="00AB7C59" w:rsidP="00933630">
      <w:pPr>
        <w:pStyle w:val="af0"/>
        <w:numPr>
          <w:ilvl w:val="0"/>
          <w:numId w:val="15"/>
        </w:numPr>
        <w:tabs>
          <w:tab w:val="left" w:pos="5520"/>
        </w:tabs>
        <w:ind w:left="284" w:hanging="284"/>
        <w:rPr>
          <w:rFonts w:ascii="PT Astra Serif" w:eastAsia="Times New Roman" w:hAnsi="PT Astra Serif" w:cs="Times New Roman"/>
          <w:b/>
          <w:sz w:val="24"/>
          <w:szCs w:val="28"/>
          <w:lang w:eastAsia="ru-RU"/>
        </w:rPr>
      </w:pPr>
      <w:r w:rsidRPr="00933630">
        <w:rPr>
          <w:rFonts w:ascii="PT Astra Serif" w:eastAsia="Times New Roman" w:hAnsi="PT Astra Serif" w:cs="Times New Roman"/>
          <w:b/>
          <w:sz w:val="24"/>
          <w:szCs w:val="28"/>
          <w:lang w:eastAsia="ru-RU"/>
        </w:rPr>
        <w:t xml:space="preserve"> Теоретическая подготовка </w:t>
      </w:r>
    </w:p>
    <w:p w:rsidR="00AB7C59" w:rsidRPr="00AB7C59" w:rsidRDefault="00AB7C59" w:rsidP="002D3B73">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 xml:space="preserve">Техника безопасности при занятиях в бассейне. Правила поведения в бассейне. Предупреждение несчастных случаев и заболеваний при занятиях плаванием... Личная гигиена занимающихся в бассейне и при занятиях. </w:t>
      </w:r>
    </w:p>
    <w:p w:rsidR="00AB7C59" w:rsidRPr="00AB7C59" w:rsidRDefault="00AB7C59" w:rsidP="002D3B73">
      <w:pPr>
        <w:spacing w:after="0" w:line="240" w:lineRule="auto"/>
        <w:rPr>
          <w:rFonts w:ascii="Times New Roman" w:eastAsia="Calibri" w:hAnsi="Times New Roman" w:cs="Times New Roman"/>
          <w:b/>
          <w:sz w:val="24"/>
          <w:szCs w:val="24"/>
        </w:rPr>
      </w:pPr>
      <w:r w:rsidRPr="00AB7C59">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Физическая</w:t>
      </w:r>
      <w:r w:rsidRPr="00AB7C59">
        <w:rPr>
          <w:rFonts w:ascii="Times New Roman" w:eastAsia="Calibri" w:hAnsi="Times New Roman" w:cs="Times New Roman"/>
          <w:b/>
          <w:sz w:val="24"/>
          <w:szCs w:val="24"/>
        </w:rPr>
        <w:t xml:space="preserve"> подготовка </w:t>
      </w:r>
    </w:p>
    <w:p w:rsidR="00AB7C59" w:rsidRPr="00AB7C59" w:rsidRDefault="00AB7C59" w:rsidP="002D3B73">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Общеразвивающие упражнения на суше. Простые упражнения для рук без предметов, плечевого пояса, шеи, туловища, ног. Плавательная подготовка. К основным средствам обучения плаванию относятся следующие группы физических упражнений: подготовительные упражнения для освоения с водой; учебные прыжки в воду; игры и развлечения в воде; упражнения для изучения техники спортивных способов плавания.</w:t>
      </w:r>
    </w:p>
    <w:p w:rsidR="00AB7C59" w:rsidRPr="00AB7C59" w:rsidRDefault="00AB7C59" w:rsidP="002D3B73">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Выполнение подготовительных упражнений позволяет ознакомиться с физическими свойствами воды, испытать выталкивающую подъёмную силу воды и чувство опоры о воду, выработать умение ориентироваться в непривычных условиях водной среды. Освоение с водой происходит одновременно с изучением простейших упражнений, которые являются элементами техники спортивных способов плавания.</w:t>
      </w:r>
    </w:p>
    <w:p w:rsidR="00AB7C59" w:rsidRPr="00933630" w:rsidRDefault="00AB7C59" w:rsidP="002D3B73">
      <w:pPr>
        <w:pStyle w:val="af0"/>
        <w:numPr>
          <w:ilvl w:val="0"/>
          <w:numId w:val="16"/>
        </w:numPr>
        <w:spacing w:after="0" w:line="240" w:lineRule="auto"/>
        <w:ind w:left="284" w:hanging="284"/>
        <w:rPr>
          <w:rFonts w:ascii="Times New Roman" w:eastAsia="Calibri" w:hAnsi="Times New Roman" w:cs="Times New Roman"/>
          <w:sz w:val="24"/>
          <w:szCs w:val="24"/>
        </w:rPr>
      </w:pPr>
      <w:r w:rsidRPr="00933630">
        <w:rPr>
          <w:rFonts w:ascii="Times New Roman" w:eastAsia="Calibri" w:hAnsi="Times New Roman" w:cs="Times New Roman"/>
          <w:b/>
          <w:sz w:val="24"/>
          <w:szCs w:val="24"/>
        </w:rPr>
        <w:t>Упражнения для освоения с водной средой</w:t>
      </w:r>
    </w:p>
    <w:p w:rsidR="00AB7C59" w:rsidRPr="00AB7C59" w:rsidRDefault="00AB7C59" w:rsidP="002D3B73">
      <w:pPr>
        <w:spacing w:after="0" w:line="240" w:lineRule="auto"/>
        <w:rPr>
          <w:rFonts w:ascii="Times New Roman" w:eastAsia="Calibri" w:hAnsi="Times New Roman" w:cs="Times New Roman"/>
          <w:sz w:val="24"/>
          <w:szCs w:val="24"/>
        </w:rPr>
      </w:pPr>
      <w:r w:rsidRPr="00AB7C59">
        <w:rPr>
          <w:rFonts w:ascii="Times New Roman" w:eastAsia="Calibri" w:hAnsi="Times New Roman" w:cs="Times New Roman"/>
          <w:sz w:val="24"/>
          <w:szCs w:val="24"/>
        </w:rPr>
        <w:t>Ознакомление детей со свойствами воды, помощь в преодолении страха перед водой, обучение положению лежа на воде.</w:t>
      </w:r>
    </w:p>
    <w:p w:rsidR="00933630" w:rsidRDefault="00AB7C59" w:rsidP="00933630">
      <w:pPr>
        <w:pStyle w:val="af0"/>
        <w:numPr>
          <w:ilvl w:val="0"/>
          <w:numId w:val="16"/>
        </w:numPr>
        <w:ind w:left="0" w:firstLine="0"/>
        <w:rPr>
          <w:rFonts w:ascii="Times New Roman" w:eastAsia="Calibri" w:hAnsi="Times New Roman" w:cs="Times New Roman"/>
          <w:sz w:val="24"/>
          <w:szCs w:val="24"/>
        </w:rPr>
      </w:pPr>
      <w:r w:rsidRPr="00933630">
        <w:rPr>
          <w:rFonts w:ascii="Times New Roman" w:eastAsia="Calibri" w:hAnsi="Times New Roman" w:cs="Times New Roman"/>
          <w:b/>
          <w:sz w:val="24"/>
          <w:szCs w:val="24"/>
        </w:rPr>
        <w:t>Индивидуальные игры в бассейне</w:t>
      </w:r>
      <w:r w:rsidRPr="00933630">
        <w:rPr>
          <w:rFonts w:ascii="Times New Roman" w:eastAsia="Calibri" w:hAnsi="Times New Roman" w:cs="Times New Roman"/>
          <w:sz w:val="24"/>
          <w:szCs w:val="24"/>
        </w:rPr>
        <w:t xml:space="preserve"> </w:t>
      </w:r>
    </w:p>
    <w:p w:rsidR="00933630" w:rsidRDefault="00933630" w:rsidP="00933630">
      <w:pPr>
        <w:pStyle w:val="af0"/>
        <w:ind w:left="0"/>
        <w:rPr>
          <w:rFonts w:ascii="Times New Roman" w:eastAsia="Calibri" w:hAnsi="Times New Roman" w:cs="Times New Roman"/>
          <w:sz w:val="24"/>
          <w:szCs w:val="24"/>
        </w:rPr>
      </w:pPr>
    </w:p>
    <w:p w:rsidR="00AB7C59" w:rsidRPr="00933630" w:rsidRDefault="00AB7C59" w:rsidP="00933630">
      <w:pPr>
        <w:pStyle w:val="af0"/>
        <w:spacing w:after="0" w:line="240" w:lineRule="auto"/>
        <w:ind w:left="0"/>
        <w:jc w:val="both"/>
        <w:rPr>
          <w:rFonts w:ascii="Times New Roman" w:eastAsia="Calibri" w:hAnsi="Times New Roman" w:cs="Times New Roman"/>
          <w:sz w:val="24"/>
          <w:szCs w:val="24"/>
        </w:rPr>
      </w:pPr>
      <w:r w:rsidRPr="00933630">
        <w:rPr>
          <w:rFonts w:ascii="Times New Roman" w:eastAsia="Calibri" w:hAnsi="Times New Roman" w:cs="Times New Roman"/>
          <w:sz w:val="24"/>
          <w:szCs w:val="24"/>
        </w:rPr>
        <w:t>Всем известная игра «</w:t>
      </w:r>
      <w:proofErr w:type="spellStart"/>
      <w:r w:rsidRPr="00933630">
        <w:rPr>
          <w:rFonts w:ascii="Times New Roman" w:eastAsia="Calibri" w:hAnsi="Times New Roman" w:cs="Times New Roman"/>
          <w:sz w:val="24"/>
          <w:szCs w:val="24"/>
        </w:rPr>
        <w:t>нырялки</w:t>
      </w:r>
      <w:proofErr w:type="spellEnd"/>
      <w:r w:rsidRPr="00933630">
        <w:rPr>
          <w:rFonts w:ascii="Times New Roman" w:eastAsia="Calibri" w:hAnsi="Times New Roman" w:cs="Times New Roman"/>
          <w:sz w:val="24"/>
          <w:szCs w:val="24"/>
        </w:rPr>
        <w:t>» на начальном этапе представляет некоторую сложность. Чтобы выработать у ребенка правильный навык, надо четко поставить ему задание: вдохнуть, задержать воздух, погрузиться, вынырнуть.</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В играх с погружением целесообразно использовать дополнительные предметы: резиновые игрушки, обручи, надувные зверушки.</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Разнообразить игры   для   мальчиков   в   бассейне   можно   похожей игрой</w:t>
      </w:r>
      <w:r w:rsidR="00933630">
        <w:rPr>
          <w:rFonts w:ascii="Times New Roman" w:eastAsia="Calibri" w:hAnsi="Times New Roman" w:cs="Times New Roman"/>
          <w:sz w:val="24"/>
          <w:szCs w:val="24"/>
        </w:rPr>
        <w:t xml:space="preserve"> </w:t>
      </w:r>
      <w:r w:rsidRPr="00AB7C59">
        <w:rPr>
          <w:rFonts w:ascii="Times New Roman" w:eastAsia="Calibri" w:hAnsi="Times New Roman" w:cs="Times New Roman"/>
          <w:sz w:val="24"/>
          <w:szCs w:val="24"/>
        </w:rPr>
        <w:t>«спасатель». Задача – отважно спасти утонувшую игрушку-зверушку, лежащую на дне бассейна.</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Усложнить поиск поможет игра «найди клад». В этом случае на дно кладется неприметный предмет, например, пластиковая прозрачная бутылка с водой.</w:t>
      </w:r>
      <w:r w:rsidR="00933630">
        <w:rPr>
          <w:rFonts w:ascii="Times New Roman" w:eastAsia="Calibri" w:hAnsi="Times New Roman" w:cs="Times New Roman"/>
          <w:sz w:val="24"/>
          <w:szCs w:val="24"/>
        </w:rPr>
        <w:t xml:space="preserve"> </w:t>
      </w:r>
      <w:r w:rsidRPr="00AB7C59">
        <w:rPr>
          <w:rFonts w:ascii="Times New Roman" w:eastAsia="Calibri" w:hAnsi="Times New Roman" w:cs="Times New Roman"/>
          <w:sz w:val="24"/>
          <w:szCs w:val="24"/>
        </w:rPr>
        <w:t>Количество объектов для поиска постепенно увеличивается, благодаря чему ребенок вынужден открывать глаза под водой и удлинять время задержки дыхания.</w:t>
      </w:r>
    </w:p>
    <w:p w:rsidR="00AB7C59" w:rsidRPr="00AB7C59" w:rsidRDefault="00933630" w:rsidP="009336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Следующим</w:t>
      </w:r>
      <w:r>
        <w:rPr>
          <w:rFonts w:ascii="Times New Roman" w:eastAsia="Calibri" w:hAnsi="Times New Roman" w:cs="Times New Roman"/>
          <w:sz w:val="24"/>
          <w:szCs w:val="24"/>
        </w:rPr>
        <w:tab/>
        <w:t xml:space="preserve">важным </w:t>
      </w:r>
      <w:r w:rsidR="00AB7C59" w:rsidRPr="00AB7C59">
        <w:rPr>
          <w:rFonts w:ascii="Times New Roman" w:eastAsia="Calibri" w:hAnsi="Times New Roman" w:cs="Times New Roman"/>
          <w:sz w:val="24"/>
          <w:szCs w:val="24"/>
        </w:rPr>
        <w:t>эт</w:t>
      </w:r>
      <w:r>
        <w:rPr>
          <w:rFonts w:ascii="Times New Roman" w:eastAsia="Calibri" w:hAnsi="Times New Roman" w:cs="Times New Roman"/>
          <w:sz w:val="24"/>
          <w:szCs w:val="24"/>
        </w:rPr>
        <w:t>апом становится</w:t>
      </w:r>
      <w:r>
        <w:rPr>
          <w:rFonts w:ascii="Times New Roman" w:eastAsia="Calibri" w:hAnsi="Times New Roman" w:cs="Times New Roman"/>
          <w:sz w:val="24"/>
          <w:szCs w:val="24"/>
        </w:rPr>
        <w:tab/>
        <w:t xml:space="preserve">научить ребенка держаться </w:t>
      </w:r>
      <w:r w:rsidR="00AB7C59" w:rsidRPr="00AB7C59">
        <w:rPr>
          <w:rFonts w:ascii="Times New Roman" w:eastAsia="Calibri" w:hAnsi="Times New Roman" w:cs="Times New Roman"/>
          <w:sz w:val="24"/>
          <w:szCs w:val="24"/>
        </w:rPr>
        <w:t>на поверхности воды.</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Популярная игра «поплавок» или «морская звезда» – отличное упражнение.</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Задача – вдохнуть и, не погружаясь, удержаться на поверхности.</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 xml:space="preserve">«Звезда» свободно раскидывает свои «лучи», </w:t>
      </w:r>
      <w:r w:rsidR="00933630" w:rsidRPr="00AB7C59">
        <w:rPr>
          <w:rFonts w:ascii="Times New Roman" w:eastAsia="Calibri" w:hAnsi="Times New Roman" w:cs="Times New Roman"/>
          <w:sz w:val="24"/>
          <w:szCs w:val="24"/>
        </w:rPr>
        <w:t>чтобы живот</w:t>
      </w:r>
      <w:r w:rsidRPr="00AB7C59">
        <w:rPr>
          <w:rFonts w:ascii="Times New Roman" w:eastAsia="Calibri" w:hAnsi="Times New Roman" w:cs="Times New Roman"/>
          <w:sz w:val="24"/>
          <w:szCs w:val="24"/>
        </w:rPr>
        <w:t xml:space="preserve"> выступал из воды, а</w:t>
      </w:r>
      <w:r w:rsidR="00933630">
        <w:rPr>
          <w:rFonts w:ascii="Times New Roman" w:eastAsia="Calibri" w:hAnsi="Times New Roman" w:cs="Times New Roman"/>
          <w:sz w:val="24"/>
          <w:szCs w:val="24"/>
        </w:rPr>
        <w:t xml:space="preserve"> </w:t>
      </w:r>
      <w:r w:rsidRPr="00AB7C59">
        <w:rPr>
          <w:rFonts w:ascii="Times New Roman" w:eastAsia="Calibri" w:hAnsi="Times New Roman" w:cs="Times New Roman"/>
          <w:sz w:val="24"/>
          <w:szCs w:val="24"/>
        </w:rPr>
        <w:t>«поплавок» группируется, прижимая лоб к коленкам, и мерно покачивается на плаву.</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 xml:space="preserve">Приобретя эти простые навыки, пора приступать к более сложным заданиям, например, </w:t>
      </w:r>
      <w:proofErr w:type="spellStart"/>
      <w:r w:rsidRPr="00AB7C59">
        <w:rPr>
          <w:rFonts w:ascii="Times New Roman" w:eastAsia="Calibri" w:hAnsi="Times New Roman" w:cs="Times New Roman"/>
          <w:sz w:val="24"/>
          <w:szCs w:val="24"/>
        </w:rPr>
        <w:t>подныриванию</w:t>
      </w:r>
      <w:proofErr w:type="spellEnd"/>
      <w:r w:rsidRPr="00AB7C59">
        <w:rPr>
          <w:rFonts w:ascii="Times New Roman" w:eastAsia="Calibri" w:hAnsi="Times New Roman" w:cs="Times New Roman"/>
          <w:sz w:val="24"/>
          <w:szCs w:val="24"/>
        </w:rPr>
        <w:t>.</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Игра</w:t>
      </w:r>
      <w:r w:rsidR="00933630" w:rsidRPr="00AB7C59">
        <w:rPr>
          <w:rFonts w:ascii="Times New Roman" w:eastAsia="Calibri" w:hAnsi="Times New Roman" w:cs="Times New Roman"/>
          <w:sz w:val="24"/>
          <w:szCs w:val="24"/>
        </w:rPr>
        <w:tab/>
        <w:t xml:space="preserve"> «</w:t>
      </w:r>
      <w:r w:rsidR="00933630">
        <w:rPr>
          <w:rFonts w:ascii="Times New Roman" w:eastAsia="Calibri" w:hAnsi="Times New Roman" w:cs="Times New Roman"/>
          <w:sz w:val="24"/>
          <w:szCs w:val="24"/>
        </w:rPr>
        <w:t xml:space="preserve">гости» идеально для этого подходит. Внутри плавающего </w:t>
      </w:r>
      <w:r w:rsidRPr="00AB7C59">
        <w:rPr>
          <w:rFonts w:ascii="Times New Roman" w:eastAsia="Calibri" w:hAnsi="Times New Roman" w:cs="Times New Roman"/>
          <w:sz w:val="24"/>
          <w:szCs w:val="24"/>
        </w:rPr>
        <w:t>обруча</w:t>
      </w:r>
      <w:r w:rsidR="00933630">
        <w:rPr>
          <w:rFonts w:ascii="Times New Roman" w:eastAsia="Calibri" w:hAnsi="Times New Roman" w:cs="Times New Roman"/>
          <w:sz w:val="24"/>
          <w:szCs w:val="24"/>
        </w:rPr>
        <w:t xml:space="preserve"> </w:t>
      </w:r>
      <w:r w:rsidRPr="00AB7C59">
        <w:rPr>
          <w:rFonts w:ascii="Times New Roman" w:eastAsia="Calibri" w:hAnsi="Times New Roman" w:cs="Times New Roman"/>
          <w:sz w:val="24"/>
          <w:szCs w:val="24"/>
        </w:rPr>
        <w:t>«живет» надувная зверушка. Заходя к ней «в дом», надо поднырнуть под обруч и всплыть уже внутри «домика».</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Сходную с ней игру «дельфины» в бассейне организовать легко: достаточно скрепить между собой несколько обручей и расположить их «дорожкой». Дельфин</w:t>
      </w:r>
      <w:r w:rsidR="002D3B73">
        <w:rPr>
          <w:rFonts w:ascii="Times New Roman" w:eastAsia="Calibri" w:hAnsi="Times New Roman" w:cs="Times New Roman"/>
          <w:sz w:val="24"/>
          <w:szCs w:val="24"/>
        </w:rPr>
        <w:t xml:space="preserve"> </w:t>
      </w:r>
      <w:r w:rsidRPr="00AB7C59">
        <w:rPr>
          <w:rFonts w:ascii="Times New Roman" w:eastAsia="Calibri" w:hAnsi="Times New Roman" w:cs="Times New Roman"/>
          <w:sz w:val="24"/>
          <w:szCs w:val="24"/>
        </w:rPr>
        <w:t>выныривает из одного круга и, проходя над обручем, погружается в следующий (точно так же, как мы видели в дельфинарии).</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Игры для девочек в бассейне неплохо превратить в выступление любимой артистки (спортсменки, танцовщицы).</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lastRenderedPageBreak/>
        <w:t>Включение танцевальных элементов, прыжков, подскоков, изящное отведение рук-ног (например, при исполнении «звезды») или создание волн преобразят игры и придадут играм некий художественный оттенок.</w:t>
      </w:r>
    </w:p>
    <w:p w:rsidR="00AB7C59" w:rsidRPr="00AB7C59" w:rsidRDefault="00AB7C59" w:rsidP="00933630">
      <w:pPr>
        <w:spacing w:after="0" w:line="240" w:lineRule="auto"/>
        <w:jc w:val="both"/>
        <w:rPr>
          <w:rFonts w:ascii="Times New Roman" w:eastAsia="Calibri" w:hAnsi="Times New Roman" w:cs="Times New Roman"/>
          <w:sz w:val="24"/>
          <w:szCs w:val="24"/>
        </w:rPr>
      </w:pPr>
      <w:r w:rsidRPr="00AB7C59">
        <w:rPr>
          <w:rFonts w:ascii="Times New Roman" w:eastAsia="Calibri" w:hAnsi="Times New Roman" w:cs="Times New Roman"/>
          <w:sz w:val="24"/>
          <w:szCs w:val="24"/>
        </w:rPr>
        <w:t>Удачным будет использование ролевых игр, в которых ребенок невольно станет выполнять вышеописанные упражнения, следуя за сюжетом.</w:t>
      </w:r>
    </w:p>
    <w:p w:rsidR="009E015B" w:rsidRPr="000676F4" w:rsidRDefault="009E015B" w:rsidP="002D3B73">
      <w:pPr>
        <w:spacing w:after="0" w:line="240" w:lineRule="auto"/>
        <w:rPr>
          <w:rFonts w:ascii="PT Astra Serif" w:eastAsia="Times New Roman" w:hAnsi="PT Astra Serif" w:cs="Times New Roman"/>
          <w:b/>
          <w:sz w:val="28"/>
          <w:szCs w:val="28"/>
          <w:lang w:eastAsia="ru-RU"/>
        </w:rPr>
      </w:pPr>
    </w:p>
    <w:p w:rsidR="008403D3" w:rsidRPr="00BB6196" w:rsidRDefault="008403D3" w:rsidP="002D3B73">
      <w:pPr>
        <w:pStyle w:val="af"/>
        <w:rPr>
          <w:rFonts w:ascii="PT Astra Serif" w:hAnsi="PT Astra Serif"/>
          <w:b/>
          <w:sz w:val="28"/>
          <w:szCs w:val="28"/>
        </w:rPr>
      </w:pPr>
      <w:r w:rsidRPr="00BB6196">
        <w:rPr>
          <w:rFonts w:ascii="PT Astra Serif" w:hAnsi="PT Astra Serif"/>
          <w:b/>
          <w:sz w:val="28"/>
          <w:szCs w:val="28"/>
        </w:rPr>
        <w:t>Список литературы</w:t>
      </w:r>
    </w:p>
    <w:p w:rsidR="008403D3" w:rsidRPr="00BB6196" w:rsidRDefault="008403D3" w:rsidP="00BB6196">
      <w:pPr>
        <w:pStyle w:val="af"/>
        <w:jc w:val="both"/>
        <w:rPr>
          <w:rFonts w:ascii="PT Astra Serif" w:hAnsi="PT Astra Serif"/>
          <w:b/>
          <w:sz w:val="24"/>
          <w:szCs w:val="24"/>
        </w:rPr>
      </w:pPr>
      <w:r w:rsidRPr="00BB6196">
        <w:rPr>
          <w:rFonts w:ascii="PT Astra Serif" w:hAnsi="PT Astra Serif"/>
          <w:b/>
          <w:sz w:val="24"/>
          <w:szCs w:val="24"/>
        </w:rPr>
        <w:t xml:space="preserve">Литература для педагога: </w:t>
      </w:r>
    </w:p>
    <w:p w:rsidR="00AB7C59" w:rsidRPr="00AB7C59" w:rsidRDefault="00AB7C59" w:rsidP="00AB7C59">
      <w:pPr>
        <w:pStyle w:val="af"/>
        <w:numPr>
          <w:ilvl w:val="0"/>
          <w:numId w:val="14"/>
        </w:numPr>
        <w:jc w:val="both"/>
        <w:rPr>
          <w:rFonts w:ascii="PT Astra Serif" w:hAnsi="PT Astra Serif"/>
          <w:sz w:val="24"/>
          <w:szCs w:val="24"/>
        </w:rPr>
      </w:pPr>
      <w:r w:rsidRPr="00AB7C59">
        <w:rPr>
          <w:rFonts w:ascii="PT Astra Serif" w:hAnsi="PT Astra Serif"/>
          <w:sz w:val="24"/>
          <w:szCs w:val="24"/>
        </w:rPr>
        <w:t xml:space="preserve">Т. И. Осокина, Е. А. Тимофеева, Т. Л. </w:t>
      </w:r>
      <w:proofErr w:type="spellStart"/>
      <w:r w:rsidRPr="00AB7C59">
        <w:rPr>
          <w:rFonts w:ascii="PT Astra Serif" w:hAnsi="PT Astra Serif"/>
          <w:sz w:val="24"/>
          <w:szCs w:val="24"/>
        </w:rPr>
        <w:t>Богина</w:t>
      </w:r>
      <w:proofErr w:type="spellEnd"/>
      <w:r w:rsidRPr="00AB7C59">
        <w:rPr>
          <w:rFonts w:ascii="PT Astra Serif" w:hAnsi="PT Astra Serif"/>
          <w:sz w:val="24"/>
          <w:szCs w:val="24"/>
        </w:rPr>
        <w:t xml:space="preserve"> “Обучение плаванию в детском саду”, М. “Просвещение”, 1991</w:t>
      </w:r>
    </w:p>
    <w:p w:rsidR="00AB7C59" w:rsidRPr="00AB7C59" w:rsidRDefault="00AB7C59" w:rsidP="00AB7C59">
      <w:pPr>
        <w:pStyle w:val="af"/>
        <w:numPr>
          <w:ilvl w:val="0"/>
          <w:numId w:val="14"/>
        </w:numPr>
        <w:jc w:val="both"/>
        <w:rPr>
          <w:rFonts w:ascii="PT Astra Serif" w:hAnsi="PT Astra Serif"/>
          <w:sz w:val="24"/>
          <w:szCs w:val="24"/>
        </w:rPr>
      </w:pPr>
      <w:r w:rsidRPr="00AB7C59">
        <w:rPr>
          <w:rFonts w:ascii="PT Astra Serif" w:hAnsi="PT Astra Serif"/>
          <w:sz w:val="24"/>
          <w:szCs w:val="24"/>
        </w:rPr>
        <w:t>Е. К. Воронина “Программа обучения плаванию в детском саду”, Санкт- Петербург “Детство- Пресс”, 2003.г.</w:t>
      </w:r>
    </w:p>
    <w:p w:rsidR="00AB7C59" w:rsidRPr="00AB7C59" w:rsidRDefault="00AB7C59" w:rsidP="00AB7C59">
      <w:pPr>
        <w:pStyle w:val="af"/>
        <w:jc w:val="both"/>
        <w:rPr>
          <w:rFonts w:ascii="PT Astra Serif" w:hAnsi="PT Astra Serif"/>
          <w:sz w:val="24"/>
          <w:szCs w:val="24"/>
        </w:rPr>
      </w:pPr>
      <w:r w:rsidRPr="00AB7C59">
        <w:rPr>
          <w:rFonts w:ascii="PT Astra Serif" w:hAnsi="PT Astra Serif"/>
          <w:sz w:val="24"/>
          <w:szCs w:val="24"/>
        </w:rPr>
        <w:t xml:space="preserve">               3. Погребной А.И. КГУФК, «Плавание в системе физической и психической реабилитации детей с дефектом в развитии»,1997.</w:t>
      </w:r>
    </w:p>
    <w:p w:rsidR="0021283A" w:rsidRPr="0021283A" w:rsidRDefault="0021283A" w:rsidP="0021283A">
      <w:pPr>
        <w:pStyle w:val="af"/>
        <w:jc w:val="both"/>
        <w:rPr>
          <w:rFonts w:ascii="PT Astra Serif" w:hAnsi="PT Astra Serif"/>
          <w:sz w:val="24"/>
          <w:szCs w:val="24"/>
        </w:rPr>
      </w:pPr>
    </w:p>
    <w:p w:rsidR="00CC0A77" w:rsidRPr="00BB6196" w:rsidRDefault="00CC0A77" w:rsidP="00BB6196">
      <w:pPr>
        <w:pStyle w:val="af"/>
        <w:jc w:val="both"/>
        <w:rPr>
          <w:rFonts w:ascii="PT Astra Serif" w:hAnsi="PT Astra Serif"/>
          <w:sz w:val="24"/>
          <w:szCs w:val="24"/>
        </w:rPr>
      </w:pPr>
    </w:p>
    <w:sectPr w:rsidR="00CC0A77" w:rsidRPr="00BB6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Bodoni MT">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292"/>
        </w:tabs>
        <w:ind w:left="292" w:hanging="292"/>
      </w:pPr>
      <w:rPr>
        <w:rFonts w:ascii="Times New Roman CYR" w:hAnsi="Times New Roman CYR"/>
        <w:b/>
        <w:bCs/>
      </w:rPr>
    </w:lvl>
  </w:abstractNum>
  <w:abstractNum w:abstractNumId="1" w15:restartNumberingAfterBreak="0">
    <w:nsid w:val="00000002"/>
    <w:multiLevelType w:val="singleLevel"/>
    <w:tmpl w:val="00000002"/>
    <w:name w:val="WW8Num2"/>
    <w:lvl w:ilvl="0">
      <w:start w:val="1"/>
      <w:numFmt w:val="none"/>
      <w:suff w:val="nothing"/>
      <w:lvlText w:val="·"/>
      <w:lvlJc w:val="left"/>
      <w:pPr>
        <w:tabs>
          <w:tab w:val="num" w:pos="355"/>
        </w:tabs>
        <w:ind w:left="355" w:hanging="355"/>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rPr>
        <w:sz w:val="28"/>
        <w:szCs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000000C"/>
    <w:multiLevelType w:val="multilevel"/>
    <w:tmpl w:val="0000000C"/>
    <w:name w:val="RTF_Num 3"/>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4" w15:restartNumberingAfterBreak="0">
    <w:nsid w:val="1BED1B08"/>
    <w:multiLevelType w:val="hybridMultilevel"/>
    <w:tmpl w:val="9678E6E4"/>
    <w:lvl w:ilvl="0" w:tplc="625CBEAC">
      <w:numFmt w:val="bullet"/>
      <w:lvlText w:val="-"/>
      <w:lvlJc w:val="left"/>
      <w:pPr>
        <w:ind w:left="842" w:hanging="164"/>
      </w:pPr>
      <w:rPr>
        <w:rFonts w:ascii="Times New Roman" w:eastAsia="Times New Roman" w:hAnsi="Times New Roman" w:cs="Times New Roman" w:hint="default"/>
        <w:w w:val="100"/>
        <w:sz w:val="28"/>
        <w:szCs w:val="28"/>
        <w:lang w:val="ru-RU" w:eastAsia="en-US" w:bidi="ar-SA"/>
      </w:rPr>
    </w:lvl>
    <w:lvl w:ilvl="1" w:tplc="4B349606">
      <w:numFmt w:val="bullet"/>
      <w:lvlText w:val="•"/>
      <w:lvlJc w:val="left"/>
      <w:pPr>
        <w:ind w:left="1820" w:hanging="164"/>
      </w:pPr>
      <w:rPr>
        <w:rFonts w:hint="default"/>
        <w:lang w:val="ru-RU" w:eastAsia="en-US" w:bidi="ar-SA"/>
      </w:rPr>
    </w:lvl>
    <w:lvl w:ilvl="2" w:tplc="07AEFA02">
      <w:numFmt w:val="bullet"/>
      <w:lvlText w:val="•"/>
      <w:lvlJc w:val="left"/>
      <w:pPr>
        <w:ind w:left="2801" w:hanging="164"/>
      </w:pPr>
      <w:rPr>
        <w:rFonts w:hint="default"/>
        <w:lang w:val="ru-RU" w:eastAsia="en-US" w:bidi="ar-SA"/>
      </w:rPr>
    </w:lvl>
    <w:lvl w:ilvl="3" w:tplc="B6D22AD4">
      <w:numFmt w:val="bullet"/>
      <w:lvlText w:val="•"/>
      <w:lvlJc w:val="left"/>
      <w:pPr>
        <w:ind w:left="3781" w:hanging="164"/>
      </w:pPr>
      <w:rPr>
        <w:rFonts w:hint="default"/>
        <w:lang w:val="ru-RU" w:eastAsia="en-US" w:bidi="ar-SA"/>
      </w:rPr>
    </w:lvl>
    <w:lvl w:ilvl="4" w:tplc="73226740">
      <w:numFmt w:val="bullet"/>
      <w:lvlText w:val="•"/>
      <w:lvlJc w:val="left"/>
      <w:pPr>
        <w:ind w:left="4762" w:hanging="164"/>
      </w:pPr>
      <w:rPr>
        <w:rFonts w:hint="default"/>
        <w:lang w:val="ru-RU" w:eastAsia="en-US" w:bidi="ar-SA"/>
      </w:rPr>
    </w:lvl>
    <w:lvl w:ilvl="5" w:tplc="A126CB44">
      <w:numFmt w:val="bullet"/>
      <w:lvlText w:val="•"/>
      <w:lvlJc w:val="left"/>
      <w:pPr>
        <w:ind w:left="5743" w:hanging="164"/>
      </w:pPr>
      <w:rPr>
        <w:rFonts w:hint="default"/>
        <w:lang w:val="ru-RU" w:eastAsia="en-US" w:bidi="ar-SA"/>
      </w:rPr>
    </w:lvl>
    <w:lvl w:ilvl="6" w:tplc="A6FECB4E">
      <w:numFmt w:val="bullet"/>
      <w:lvlText w:val="•"/>
      <w:lvlJc w:val="left"/>
      <w:pPr>
        <w:ind w:left="6723" w:hanging="164"/>
      </w:pPr>
      <w:rPr>
        <w:rFonts w:hint="default"/>
        <w:lang w:val="ru-RU" w:eastAsia="en-US" w:bidi="ar-SA"/>
      </w:rPr>
    </w:lvl>
    <w:lvl w:ilvl="7" w:tplc="EDD2282A">
      <w:numFmt w:val="bullet"/>
      <w:lvlText w:val="•"/>
      <w:lvlJc w:val="left"/>
      <w:pPr>
        <w:ind w:left="7704" w:hanging="164"/>
      </w:pPr>
      <w:rPr>
        <w:rFonts w:hint="default"/>
        <w:lang w:val="ru-RU" w:eastAsia="en-US" w:bidi="ar-SA"/>
      </w:rPr>
    </w:lvl>
    <w:lvl w:ilvl="8" w:tplc="2CFAC836">
      <w:numFmt w:val="bullet"/>
      <w:lvlText w:val="•"/>
      <w:lvlJc w:val="left"/>
      <w:pPr>
        <w:ind w:left="8685" w:hanging="164"/>
      </w:pPr>
      <w:rPr>
        <w:rFonts w:hint="default"/>
        <w:lang w:val="ru-RU" w:eastAsia="en-US" w:bidi="ar-SA"/>
      </w:rPr>
    </w:lvl>
  </w:abstractNum>
  <w:abstractNum w:abstractNumId="5" w15:restartNumberingAfterBreak="0">
    <w:nsid w:val="22BA63C3"/>
    <w:multiLevelType w:val="hybridMultilevel"/>
    <w:tmpl w:val="02C6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8439FA"/>
    <w:multiLevelType w:val="hybridMultilevel"/>
    <w:tmpl w:val="E17CCCC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300E8"/>
    <w:multiLevelType w:val="hybridMultilevel"/>
    <w:tmpl w:val="4DE2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8F6D1C"/>
    <w:multiLevelType w:val="hybridMultilevel"/>
    <w:tmpl w:val="CD224720"/>
    <w:lvl w:ilvl="0" w:tplc="E2DC9530">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F2527A"/>
    <w:multiLevelType w:val="hybridMultilevel"/>
    <w:tmpl w:val="F4B68F58"/>
    <w:lvl w:ilvl="0" w:tplc="A196615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32305"/>
    <w:multiLevelType w:val="hybridMultilevel"/>
    <w:tmpl w:val="9382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A73712"/>
    <w:multiLevelType w:val="hybridMultilevel"/>
    <w:tmpl w:val="F0C663F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C16C0C"/>
    <w:multiLevelType w:val="hybridMultilevel"/>
    <w:tmpl w:val="940E868E"/>
    <w:lvl w:ilvl="0" w:tplc="7E667D1C">
      <w:start w:val="1"/>
      <w:numFmt w:val="decimal"/>
      <w:lvlText w:val="%1."/>
      <w:lvlJc w:val="left"/>
      <w:pPr>
        <w:ind w:left="1201" w:hanging="350"/>
      </w:pPr>
      <w:rPr>
        <w:rFonts w:ascii="Times New Roman" w:eastAsia="Times New Roman" w:hAnsi="Times New Roman" w:cs="Times New Roman" w:hint="default"/>
        <w:w w:val="100"/>
        <w:sz w:val="28"/>
        <w:szCs w:val="28"/>
        <w:lang w:val="ru-RU" w:eastAsia="en-US" w:bidi="ar-SA"/>
      </w:rPr>
    </w:lvl>
    <w:lvl w:ilvl="1" w:tplc="0096D4A6">
      <w:numFmt w:val="bullet"/>
      <w:lvlText w:val="•"/>
      <w:lvlJc w:val="left"/>
      <w:pPr>
        <w:ind w:left="2179" w:hanging="350"/>
      </w:pPr>
      <w:rPr>
        <w:rFonts w:hint="default"/>
        <w:lang w:val="ru-RU" w:eastAsia="en-US" w:bidi="ar-SA"/>
      </w:rPr>
    </w:lvl>
    <w:lvl w:ilvl="2" w:tplc="7E10BA56">
      <w:numFmt w:val="bullet"/>
      <w:lvlText w:val="•"/>
      <w:lvlJc w:val="left"/>
      <w:pPr>
        <w:ind w:left="3160" w:hanging="350"/>
      </w:pPr>
      <w:rPr>
        <w:rFonts w:hint="default"/>
        <w:lang w:val="ru-RU" w:eastAsia="en-US" w:bidi="ar-SA"/>
      </w:rPr>
    </w:lvl>
    <w:lvl w:ilvl="3" w:tplc="E58A8770">
      <w:numFmt w:val="bullet"/>
      <w:lvlText w:val="•"/>
      <w:lvlJc w:val="left"/>
      <w:pPr>
        <w:ind w:left="4140" w:hanging="350"/>
      </w:pPr>
      <w:rPr>
        <w:rFonts w:hint="default"/>
        <w:lang w:val="ru-RU" w:eastAsia="en-US" w:bidi="ar-SA"/>
      </w:rPr>
    </w:lvl>
    <w:lvl w:ilvl="4" w:tplc="41C458FE">
      <w:numFmt w:val="bullet"/>
      <w:lvlText w:val="•"/>
      <w:lvlJc w:val="left"/>
      <w:pPr>
        <w:ind w:left="5121" w:hanging="350"/>
      </w:pPr>
      <w:rPr>
        <w:rFonts w:hint="default"/>
        <w:lang w:val="ru-RU" w:eastAsia="en-US" w:bidi="ar-SA"/>
      </w:rPr>
    </w:lvl>
    <w:lvl w:ilvl="5" w:tplc="9D321B50">
      <w:numFmt w:val="bullet"/>
      <w:lvlText w:val="•"/>
      <w:lvlJc w:val="left"/>
      <w:pPr>
        <w:ind w:left="6102" w:hanging="350"/>
      </w:pPr>
      <w:rPr>
        <w:rFonts w:hint="default"/>
        <w:lang w:val="ru-RU" w:eastAsia="en-US" w:bidi="ar-SA"/>
      </w:rPr>
    </w:lvl>
    <w:lvl w:ilvl="6" w:tplc="55F04D52">
      <w:numFmt w:val="bullet"/>
      <w:lvlText w:val="•"/>
      <w:lvlJc w:val="left"/>
      <w:pPr>
        <w:ind w:left="7082" w:hanging="350"/>
      </w:pPr>
      <w:rPr>
        <w:rFonts w:hint="default"/>
        <w:lang w:val="ru-RU" w:eastAsia="en-US" w:bidi="ar-SA"/>
      </w:rPr>
    </w:lvl>
    <w:lvl w:ilvl="7" w:tplc="CD0C02D2">
      <w:numFmt w:val="bullet"/>
      <w:lvlText w:val="•"/>
      <w:lvlJc w:val="left"/>
      <w:pPr>
        <w:ind w:left="8063" w:hanging="350"/>
      </w:pPr>
      <w:rPr>
        <w:rFonts w:hint="default"/>
        <w:lang w:val="ru-RU" w:eastAsia="en-US" w:bidi="ar-SA"/>
      </w:rPr>
    </w:lvl>
    <w:lvl w:ilvl="8" w:tplc="99F84408">
      <w:numFmt w:val="bullet"/>
      <w:lvlText w:val="•"/>
      <w:lvlJc w:val="left"/>
      <w:pPr>
        <w:ind w:left="9044" w:hanging="350"/>
      </w:pPr>
      <w:rPr>
        <w:rFonts w:hint="default"/>
        <w:lang w:val="ru-RU" w:eastAsia="en-US" w:bidi="ar-SA"/>
      </w:rPr>
    </w:lvl>
  </w:abstractNum>
  <w:abstractNum w:abstractNumId="13" w15:restartNumberingAfterBreak="0">
    <w:nsid w:val="7D5E5C43"/>
    <w:multiLevelType w:val="hybridMultilevel"/>
    <w:tmpl w:val="49CEB9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3"/>
  </w:num>
  <w:num w:numId="8">
    <w:abstractNumId w:val="5"/>
  </w:num>
  <w:num w:numId="9">
    <w:abstractNumId w:val="6"/>
  </w:num>
  <w:num w:numId="10">
    <w:abstractNumId w:val="11"/>
  </w:num>
  <w:num w:numId="11">
    <w:abstractNumId w:val="9"/>
  </w:num>
  <w:num w:numId="12">
    <w:abstractNumId w:val="4"/>
  </w:num>
  <w:num w:numId="13">
    <w:abstractNumId w:val="10"/>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14"/>
    <w:rsid w:val="00010414"/>
    <w:rsid w:val="000676F4"/>
    <w:rsid w:val="00070FEC"/>
    <w:rsid w:val="000735D0"/>
    <w:rsid w:val="00117051"/>
    <w:rsid w:val="001A2264"/>
    <w:rsid w:val="001D6A8A"/>
    <w:rsid w:val="0021283A"/>
    <w:rsid w:val="00243BBF"/>
    <w:rsid w:val="002D3B73"/>
    <w:rsid w:val="00367B72"/>
    <w:rsid w:val="003E7340"/>
    <w:rsid w:val="003F0266"/>
    <w:rsid w:val="0047595F"/>
    <w:rsid w:val="004F42F2"/>
    <w:rsid w:val="00520E57"/>
    <w:rsid w:val="00663BE6"/>
    <w:rsid w:val="00757711"/>
    <w:rsid w:val="00797672"/>
    <w:rsid w:val="008227D1"/>
    <w:rsid w:val="00830F30"/>
    <w:rsid w:val="00831352"/>
    <w:rsid w:val="0083368F"/>
    <w:rsid w:val="008403D3"/>
    <w:rsid w:val="00842E15"/>
    <w:rsid w:val="009273EB"/>
    <w:rsid w:val="00933630"/>
    <w:rsid w:val="009D6B3E"/>
    <w:rsid w:val="009E015B"/>
    <w:rsid w:val="00A550D7"/>
    <w:rsid w:val="00A85860"/>
    <w:rsid w:val="00AB7C59"/>
    <w:rsid w:val="00AC5714"/>
    <w:rsid w:val="00B56A1F"/>
    <w:rsid w:val="00B70755"/>
    <w:rsid w:val="00B72551"/>
    <w:rsid w:val="00B8299C"/>
    <w:rsid w:val="00BB6196"/>
    <w:rsid w:val="00BC11A1"/>
    <w:rsid w:val="00BE437B"/>
    <w:rsid w:val="00C55F39"/>
    <w:rsid w:val="00C8790B"/>
    <w:rsid w:val="00CC0A77"/>
    <w:rsid w:val="00D535A2"/>
    <w:rsid w:val="00D5616E"/>
    <w:rsid w:val="00D85039"/>
    <w:rsid w:val="00D93CCF"/>
    <w:rsid w:val="00DA126A"/>
    <w:rsid w:val="00DB7FF7"/>
    <w:rsid w:val="00DD3A71"/>
    <w:rsid w:val="00DF0E97"/>
    <w:rsid w:val="00DF4DCD"/>
    <w:rsid w:val="00E019F6"/>
    <w:rsid w:val="00E30A2A"/>
    <w:rsid w:val="00E328D5"/>
    <w:rsid w:val="00E86CA8"/>
    <w:rsid w:val="00E9354B"/>
    <w:rsid w:val="00ED5C46"/>
    <w:rsid w:val="00ED7E83"/>
    <w:rsid w:val="00F20C3F"/>
    <w:rsid w:val="00F73EA2"/>
    <w:rsid w:val="00FA5DD1"/>
    <w:rsid w:val="00FB52CC"/>
    <w:rsid w:val="00FC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7D5F-8FE0-43F7-A1B6-30F4ADA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0A77"/>
  </w:style>
  <w:style w:type="paragraph" w:styleId="a3">
    <w:name w:val="footer"/>
    <w:basedOn w:val="a"/>
    <w:link w:val="a4"/>
    <w:semiHidden/>
    <w:unhideWhenUsed/>
    <w:rsid w:val="00CC0A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semiHidden/>
    <w:rsid w:val="00CC0A77"/>
    <w:rPr>
      <w:rFonts w:ascii="Times New Roman" w:eastAsia="Times New Roman" w:hAnsi="Times New Roman" w:cs="Times New Roman"/>
      <w:sz w:val="24"/>
      <w:szCs w:val="24"/>
      <w:lang w:eastAsia="ar-SA"/>
    </w:rPr>
  </w:style>
  <w:style w:type="paragraph" w:styleId="a5">
    <w:name w:val="Body Text"/>
    <w:basedOn w:val="a"/>
    <w:link w:val="a6"/>
    <w:semiHidden/>
    <w:unhideWhenUsed/>
    <w:rsid w:val="00CC0A77"/>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CC0A77"/>
    <w:rPr>
      <w:rFonts w:ascii="Times New Roman" w:eastAsia="Times New Roman" w:hAnsi="Times New Roman" w:cs="Times New Roman"/>
      <w:sz w:val="24"/>
      <w:szCs w:val="24"/>
      <w:lang w:eastAsia="ar-SA"/>
    </w:rPr>
  </w:style>
  <w:style w:type="paragraph" w:styleId="a7">
    <w:name w:val="List"/>
    <w:basedOn w:val="a5"/>
    <w:semiHidden/>
    <w:unhideWhenUsed/>
    <w:rsid w:val="00CC0A77"/>
    <w:rPr>
      <w:rFonts w:cs="Tahoma"/>
    </w:rPr>
  </w:style>
  <w:style w:type="paragraph" w:styleId="a8">
    <w:name w:val="Balloon Text"/>
    <w:basedOn w:val="a"/>
    <w:link w:val="a9"/>
    <w:semiHidden/>
    <w:unhideWhenUsed/>
    <w:rsid w:val="00CC0A77"/>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semiHidden/>
    <w:rsid w:val="00CC0A77"/>
    <w:rPr>
      <w:rFonts w:ascii="Tahoma" w:eastAsia="Times New Roman" w:hAnsi="Tahoma" w:cs="Tahoma"/>
      <w:sz w:val="16"/>
      <w:szCs w:val="16"/>
      <w:lang w:eastAsia="ar-SA"/>
    </w:rPr>
  </w:style>
  <w:style w:type="paragraph" w:customStyle="1" w:styleId="aa">
    <w:name w:val="Заголовок"/>
    <w:basedOn w:val="a"/>
    <w:next w:val="a5"/>
    <w:rsid w:val="00CC0A77"/>
    <w:pPr>
      <w:keepNext/>
      <w:suppressAutoHyphens/>
      <w:spacing w:before="240" w:after="120" w:line="240" w:lineRule="auto"/>
    </w:pPr>
    <w:rPr>
      <w:rFonts w:ascii="Arial" w:eastAsia="Lucida Sans Unicode" w:hAnsi="Arial" w:cs="Tahoma"/>
      <w:sz w:val="28"/>
      <w:szCs w:val="28"/>
      <w:lang w:eastAsia="ar-SA"/>
    </w:rPr>
  </w:style>
  <w:style w:type="paragraph" w:customStyle="1" w:styleId="2">
    <w:name w:val="Название2"/>
    <w:basedOn w:val="a"/>
    <w:rsid w:val="00CC0A7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0">
    <w:name w:val="Указатель2"/>
    <w:basedOn w:val="a"/>
    <w:rsid w:val="00CC0A7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
    <w:name w:val="Название1"/>
    <w:basedOn w:val="a"/>
    <w:rsid w:val="00CC0A7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
    <w:name w:val="Указатель1"/>
    <w:basedOn w:val="a"/>
    <w:rsid w:val="00CC0A7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b">
    <w:name w:val="Содержимое таблицы"/>
    <w:basedOn w:val="a"/>
    <w:rsid w:val="00CC0A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CC0A77"/>
    <w:pPr>
      <w:jc w:val="center"/>
    </w:pPr>
    <w:rPr>
      <w:b/>
      <w:bCs/>
    </w:rPr>
  </w:style>
  <w:style w:type="character" w:customStyle="1" w:styleId="WW8Num1z0">
    <w:name w:val="WW8Num1z0"/>
    <w:rsid w:val="00CC0A77"/>
    <w:rPr>
      <w:rFonts w:ascii="Times New Roman CYR" w:hAnsi="Times New Roman CYR" w:cs="Times New Roman CYR" w:hint="default"/>
      <w:b/>
      <w:bCs/>
    </w:rPr>
  </w:style>
  <w:style w:type="character" w:customStyle="1" w:styleId="WW8Num2z0">
    <w:name w:val="WW8Num2z0"/>
    <w:rsid w:val="00CC0A77"/>
    <w:rPr>
      <w:rFonts w:ascii="Symbol" w:hAnsi="Symbol" w:hint="default"/>
    </w:rPr>
  </w:style>
  <w:style w:type="character" w:customStyle="1" w:styleId="WW8Num3z0">
    <w:name w:val="WW8Num3z0"/>
    <w:rsid w:val="00CC0A77"/>
    <w:rPr>
      <w:sz w:val="28"/>
      <w:szCs w:val="28"/>
    </w:rPr>
  </w:style>
  <w:style w:type="character" w:customStyle="1" w:styleId="21">
    <w:name w:val="Основной шрифт абзаца2"/>
    <w:rsid w:val="00CC0A77"/>
  </w:style>
  <w:style w:type="character" w:customStyle="1" w:styleId="Absatz-Standardschriftart">
    <w:name w:val="Absatz-Standardschriftart"/>
    <w:rsid w:val="00CC0A77"/>
  </w:style>
  <w:style w:type="character" w:customStyle="1" w:styleId="12">
    <w:name w:val="Основной шрифт абзаца1"/>
    <w:rsid w:val="00CC0A77"/>
  </w:style>
  <w:style w:type="character" w:customStyle="1" w:styleId="RTFNum21">
    <w:name w:val="RTF_Num 2 1"/>
    <w:rsid w:val="00CC0A77"/>
    <w:rPr>
      <w:rFonts w:ascii="Times New Roman CYR" w:hAnsi="Times New Roman CYR" w:cs="Times New Roman CYR" w:hint="default"/>
      <w:b/>
      <w:bCs/>
    </w:rPr>
  </w:style>
  <w:style w:type="character" w:customStyle="1" w:styleId="RTFNum31">
    <w:name w:val="RTF_Num 3 1"/>
    <w:rsid w:val="00CC0A77"/>
    <w:rPr>
      <w:rFonts w:ascii="Symbol" w:hAnsi="Symbol" w:hint="default"/>
    </w:rPr>
  </w:style>
  <w:style w:type="character" w:customStyle="1" w:styleId="ad">
    <w:name w:val="Символ нумерации"/>
    <w:rsid w:val="00CC0A77"/>
    <w:rPr>
      <w:sz w:val="28"/>
      <w:szCs w:val="28"/>
    </w:rPr>
  </w:style>
  <w:style w:type="table" w:styleId="ae">
    <w:name w:val="Table Grid"/>
    <w:basedOn w:val="a1"/>
    <w:rsid w:val="00CC0A7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3E7340"/>
    <w:pPr>
      <w:spacing w:after="0" w:line="240" w:lineRule="auto"/>
    </w:pPr>
  </w:style>
  <w:style w:type="paragraph" w:styleId="22">
    <w:name w:val="Body Text Indent 2"/>
    <w:basedOn w:val="a"/>
    <w:link w:val="23"/>
    <w:uiPriority w:val="99"/>
    <w:semiHidden/>
    <w:unhideWhenUsed/>
    <w:rsid w:val="003E7340"/>
    <w:pPr>
      <w:spacing w:after="120" w:line="480" w:lineRule="auto"/>
      <w:ind w:left="283"/>
    </w:pPr>
  </w:style>
  <w:style w:type="character" w:customStyle="1" w:styleId="23">
    <w:name w:val="Основной текст с отступом 2 Знак"/>
    <w:basedOn w:val="a0"/>
    <w:link w:val="22"/>
    <w:uiPriority w:val="99"/>
    <w:semiHidden/>
    <w:rsid w:val="003E7340"/>
  </w:style>
  <w:style w:type="table" w:customStyle="1" w:styleId="13">
    <w:name w:val="Сетка таблицы1"/>
    <w:basedOn w:val="a1"/>
    <w:next w:val="ae"/>
    <w:uiPriority w:val="59"/>
    <w:locked/>
    <w:rsid w:val="00A550D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59"/>
    <w:rsid w:val="0084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AB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3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2941</Words>
  <Characters>16767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FIZ</cp:lastModifiedBy>
  <cp:revision>4</cp:revision>
  <cp:lastPrinted>2022-03-05T06:23:00Z</cp:lastPrinted>
  <dcterms:created xsi:type="dcterms:W3CDTF">2022-03-04T12:33:00Z</dcterms:created>
  <dcterms:modified xsi:type="dcterms:W3CDTF">2022-03-29T12:40:00Z</dcterms:modified>
</cp:coreProperties>
</file>