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2" w:rsidRDefault="00966962" w:rsidP="002726A6">
      <w:pPr>
        <w:ind w:left="566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</w:t>
      </w:r>
      <w:r w:rsidR="0049644F">
        <w:rPr>
          <w:rFonts w:eastAsia="Calibri"/>
          <w:lang w:eastAsia="en-US"/>
        </w:rPr>
        <w:t>3</w:t>
      </w:r>
    </w:p>
    <w:p w:rsidR="002726A6" w:rsidRDefault="002726A6" w:rsidP="002726A6">
      <w:pPr>
        <w:ind w:left="566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966962">
        <w:rPr>
          <w:rFonts w:eastAsia="Calibri"/>
          <w:lang w:eastAsia="en-US"/>
        </w:rPr>
        <w:t xml:space="preserve"> программе развития</w:t>
      </w:r>
    </w:p>
    <w:p w:rsidR="00966962" w:rsidRDefault="002726A6" w:rsidP="00397DA8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МАДОУ </w:t>
      </w:r>
      <w:r w:rsidR="00397DA8">
        <w:rPr>
          <w:rFonts w:eastAsia="Calibri"/>
          <w:lang w:eastAsia="en-US"/>
        </w:rPr>
        <w:t>«Детский сад № 6</w:t>
      </w:r>
      <w:r>
        <w:rPr>
          <w:rFonts w:eastAsia="Calibri"/>
          <w:lang w:eastAsia="en-US"/>
        </w:rPr>
        <w:t xml:space="preserve"> </w:t>
      </w:r>
      <w:r w:rsidR="00397DA8">
        <w:rPr>
          <w:rFonts w:eastAsia="Calibri"/>
          <w:lang w:eastAsia="en-US"/>
        </w:rPr>
        <w:t xml:space="preserve">                                </w:t>
      </w:r>
    </w:p>
    <w:p w:rsidR="00966962" w:rsidRDefault="00397DA8" w:rsidP="0096696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«Журавушка»</w:t>
      </w: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Pr="00397DA8" w:rsidRDefault="00966962" w:rsidP="000D1C92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66962" w:rsidRPr="00397DA8" w:rsidRDefault="00E17941" w:rsidP="000167F4">
      <w:pPr>
        <w:spacing w:after="200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Целевая п</w:t>
      </w:r>
      <w:r w:rsidR="000167F4" w:rsidRPr="00397DA8">
        <w:rPr>
          <w:b/>
          <w:bCs/>
          <w:sz w:val="28"/>
          <w:szCs w:val="28"/>
        </w:rPr>
        <w:t>одпрограмма</w:t>
      </w:r>
    </w:p>
    <w:p w:rsidR="00966962" w:rsidRPr="00397DA8" w:rsidRDefault="00966962" w:rsidP="00966962">
      <w:pPr>
        <w:spacing w:after="20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97DA8">
        <w:rPr>
          <w:b/>
          <w:bCs/>
          <w:sz w:val="28"/>
          <w:szCs w:val="28"/>
        </w:rPr>
        <w:t>«</w:t>
      </w:r>
      <w:r w:rsidR="004912C8">
        <w:rPr>
          <w:b/>
          <w:bCs/>
          <w:sz w:val="28"/>
          <w:szCs w:val="28"/>
        </w:rPr>
        <w:t xml:space="preserve">Расширение </w:t>
      </w:r>
      <w:r w:rsidR="00E17941">
        <w:rPr>
          <w:b/>
          <w:bCs/>
          <w:sz w:val="28"/>
          <w:szCs w:val="28"/>
        </w:rPr>
        <w:t>дополнительного образования</w:t>
      </w:r>
      <w:r w:rsidRPr="00397DA8">
        <w:rPr>
          <w:b/>
          <w:bCs/>
          <w:sz w:val="28"/>
          <w:szCs w:val="28"/>
        </w:rPr>
        <w:t>»</w:t>
      </w: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966962" w:rsidRDefault="00966962" w:rsidP="000D1C92">
      <w:pPr>
        <w:spacing w:after="200"/>
        <w:ind w:firstLine="567"/>
        <w:jc w:val="both"/>
        <w:rPr>
          <w:rFonts w:eastAsia="Calibri"/>
          <w:lang w:eastAsia="en-US"/>
        </w:rPr>
      </w:pPr>
    </w:p>
    <w:p w:rsidR="002726A6" w:rsidRDefault="002726A6" w:rsidP="00966962">
      <w:pPr>
        <w:spacing w:after="200"/>
        <w:jc w:val="both"/>
        <w:rPr>
          <w:rFonts w:eastAsia="Calibri"/>
          <w:lang w:eastAsia="en-US"/>
        </w:rPr>
      </w:pPr>
    </w:p>
    <w:p w:rsidR="00156F78" w:rsidRDefault="00156F78" w:rsidP="00156F78">
      <w:pPr>
        <w:shd w:val="clear" w:color="auto" w:fill="FFFFFF"/>
        <w:rPr>
          <w:i/>
          <w:iCs/>
        </w:rPr>
      </w:pPr>
      <w:r w:rsidRPr="00BA7F0E">
        <w:lastRenderedPageBreak/>
        <w:t>Дополнительное образование - </w:t>
      </w:r>
      <w:r w:rsidRPr="00BA7F0E">
        <w:rPr>
          <w:i/>
          <w:iCs/>
        </w:rPr>
        <w:t>это особое образовательное пространство, где объективно задаётся множество отношений, расширяются возможности для жизненного самоопределения детей.</w:t>
      </w:r>
    </w:p>
    <w:p w:rsidR="000D1C92" w:rsidRDefault="000D1C92" w:rsidP="00156F78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</w:t>
      </w:r>
      <w:r w:rsidR="002726A6">
        <w:rPr>
          <w:rFonts w:eastAsia="Calibri"/>
          <w:lang w:eastAsia="en-US"/>
        </w:rPr>
        <w:t xml:space="preserve">ительная образовательная услуга – </w:t>
      </w:r>
      <w:r>
        <w:rPr>
          <w:rFonts w:eastAsia="Calibri"/>
          <w:lang w:eastAsia="en-US"/>
        </w:rPr>
        <w:t>это важнейшая составляющая образовательного процесса, в котором пересекаются интересы родителей, самих ребят; она обеспечивает свободный выбор видов и сфер деятельности, ориентацию на личностные интересы, потребности, способности; формирует умение анализировать ситуацию, ставить цель.</w:t>
      </w:r>
    </w:p>
    <w:p w:rsidR="000D1C92" w:rsidRDefault="000D1C92" w:rsidP="002726A6">
      <w:pPr>
        <w:spacing w:line="20" w:lineRule="atLeast"/>
        <w:ind w:firstLine="708"/>
        <w:jc w:val="both"/>
      </w:pPr>
      <w:r>
        <w:rPr>
          <w:b/>
          <w:bCs/>
        </w:rPr>
        <w:t>Замысел программы и основные направления деятельности:</w:t>
      </w:r>
    </w:p>
    <w:p w:rsidR="000D1C92" w:rsidRDefault="000D1C92" w:rsidP="000D1C92">
      <w:pPr>
        <w:spacing w:line="20" w:lineRule="atLeast"/>
        <w:ind w:firstLine="708"/>
        <w:jc w:val="both"/>
      </w:pPr>
      <w:r>
        <w:t>Дополнительное образование может эффективно развиваться на основе реализации маркетингового подхода в образовании. Это предполагает:</w:t>
      </w:r>
    </w:p>
    <w:p w:rsidR="000D1C92" w:rsidRDefault="000D1C92" w:rsidP="000D1C92">
      <w:pPr>
        <w:spacing w:line="20" w:lineRule="atLeast"/>
        <w:jc w:val="both"/>
      </w:pPr>
      <w:r>
        <w:t>- структурированность дополнительного образования как совокупности образовательных услуг, доступных для широких групп воспитанников;</w:t>
      </w:r>
    </w:p>
    <w:p w:rsidR="000D1C92" w:rsidRDefault="000D1C92" w:rsidP="000D1C92">
      <w:pPr>
        <w:spacing w:line="20" w:lineRule="atLeast"/>
        <w:jc w:val="both"/>
      </w:pPr>
      <w:r>
        <w:t>- ориентированность образовательных услуг на качественное удовлетворение индивидуальных образовательных запросов воспитанников;</w:t>
      </w:r>
    </w:p>
    <w:p w:rsidR="000D1C92" w:rsidRDefault="000D1C92" w:rsidP="000D1C92">
      <w:pPr>
        <w:spacing w:line="20" w:lineRule="atLeast"/>
        <w:jc w:val="both"/>
      </w:pPr>
      <w:r>
        <w:t>- вовлечение педагогов в систему дополнительного образования как процесс развития их профессиональной активности и дополн</w:t>
      </w:r>
      <w:r w:rsidR="00156F78">
        <w:t>ительной материальной заинтересо</w:t>
      </w:r>
      <w:r>
        <w:t>ванности;</w:t>
      </w:r>
    </w:p>
    <w:p w:rsidR="002726A6" w:rsidRDefault="002726A6" w:rsidP="002726A6">
      <w:pPr>
        <w:spacing w:line="20" w:lineRule="atLeast"/>
        <w:jc w:val="both"/>
        <w:rPr>
          <w:b/>
          <w:bCs/>
        </w:rPr>
      </w:pPr>
    </w:p>
    <w:p w:rsidR="000D1C92" w:rsidRDefault="000D1C92" w:rsidP="002726A6">
      <w:pPr>
        <w:spacing w:line="20" w:lineRule="atLeast"/>
        <w:ind w:firstLine="708"/>
        <w:jc w:val="both"/>
      </w:pPr>
      <w:r>
        <w:rPr>
          <w:b/>
          <w:bCs/>
        </w:rPr>
        <w:t>Социальный эффект от реализации подпрограммы:</w:t>
      </w:r>
    </w:p>
    <w:p w:rsidR="000D1C92" w:rsidRDefault="000D1C92" w:rsidP="000D1C92">
      <w:pPr>
        <w:spacing w:line="20" w:lineRule="atLeast"/>
        <w:ind w:firstLine="708"/>
        <w:jc w:val="both"/>
      </w:pPr>
      <w:r>
        <w:t>Расширение доступности дополнительного образования в МАДОУ для различных групп воспитанников на договорной основе обеспечит повышенный уровень качества их образования.</w:t>
      </w:r>
    </w:p>
    <w:p w:rsidR="000D1C92" w:rsidRDefault="00A30A7B" w:rsidP="000D1C92">
      <w:pPr>
        <w:spacing w:line="20" w:lineRule="atLeast"/>
        <w:ind w:firstLine="708"/>
        <w:jc w:val="both"/>
      </w:pPr>
      <w:r>
        <w:rPr>
          <w:rFonts w:eastAsia="Calibri"/>
          <w:lang w:eastAsia="en-US"/>
        </w:rPr>
        <w:t xml:space="preserve">В МАДОУ </w:t>
      </w:r>
      <w:r w:rsidR="000D1C92">
        <w:rPr>
          <w:rFonts w:eastAsia="Calibri"/>
          <w:lang w:eastAsia="en-US"/>
        </w:rPr>
        <w:t>определена следующая структура (направленность) организац</w:t>
      </w:r>
      <w:r w:rsidR="00156F78">
        <w:rPr>
          <w:rFonts w:eastAsia="Calibri"/>
          <w:lang w:eastAsia="en-US"/>
        </w:rPr>
        <w:t>ии дополнительного образования:</w:t>
      </w:r>
      <w:r w:rsidR="000D1C92">
        <w:rPr>
          <w:rFonts w:eastAsia="Calibri"/>
          <w:lang w:eastAsia="en-US"/>
        </w:rPr>
        <w:t xml:space="preserve"> </w:t>
      </w:r>
      <w:proofErr w:type="gramStart"/>
      <w:r w:rsidR="00156F78">
        <w:rPr>
          <w:rFonts w:eastAsia="Calibri"/>
          <w:lang w:eastAsia="en-US"/>
        </w:rPr>
        <w:t>физкультурно-оздоровительное</w:t>
      </w:r>
      <w:proofErr w:type="gramEnd"/>
      <w:r w:rsidR="00156F78">
        <w:rPr>
          <w:rFonts w:eastAsia="Calibri"/>
          <w:lang w:eastAsia="en-US"/>
        </w:rPr>
        <w:t xml:space="preserve">, </w:t>
      </w:r>
      <w:r w:rsidR="000D1C92">
        <w:rPr>
          <w:rFonts w:eastAsia="Calibri"/>
          <w:lang w:eastAsia="en-US"/>
        </w:rPr>
        <w:t>интеллектуально-познаватель</w:t>
      </w:r>
      <w:r w:rsidR="00156F78">
        <w:rPr>
          <w:rFonts w:eastAsia="Calibri"/>
          <w:lang w:eastAsia="en-US"/>
        </w:rPr>
        <w:t>ное</w:t>
      </w:r>
      <w:r w:rsidR="00156F78" w:rsidRPr="00BF25A8">
        <w:rPr>
          <w:rFonts w:eastAsia="Calibri"/>
          <w:lang w:eastAsia="en-US"/>
        </w:rPr>
        <w:t>, коррекционн</w:t>
      </w:r>
      <w:r w:rsidR="00BF25A8" w:rsidRPr="00BF25A8">
        <w:rPr>
          <w:rFonts w:eastAsia="Calibri"/>
          <w:lang w:eastAsia="en-US"/>
        </w:rPr>
        <w:t>о-развивающее</w:t>
      </w:r>
      <w:r w:rsidR="00A20973" w:rsidRPr="00BF25A8">
        <w:rPr>
          <w:rFonts w:eastAsia="Calibri"/>
          <w:lang w:eastAsia="en-US"/>
        </w:rPr>
        <w:t>.</w:t>
      </w:r>
    </w:p>
    <w:p w:rsidR="000D1C92" w:rsidRPr="00BF25A8" w:rsidRDefault="000D1C92" w:rsidP="002726A6">
      <w:pPr>
        <w:spacing w:line="20" w:lineRule="atLeast"/>
        <w:ind w:firstLine="708"/>
        <w:jc w:val="both"/>
      </w:pPr>
      <w:r>
        <w:rPr>
          <w:b/>
          <w:bCs/>
        </w:rPr>
        <w:t xml:space="preserve">Цель </w:t>
      </w:r>
      <w:r w:rsidRPr="00BF25A8">
        <w:rPr>
          <w:b/>
          <w:bCs/>
        </w:rPr>
        <w:t>программы:</w:t>
      </w:r>
    </w:p>
    <w:p w:rsidR="000D1C92" w:rsidRDefault="000D1C92" w:rsidP="000D1C92">
      <w:pPr>
        <w:spacing w:line="20" w:lineRule="atLeast"/>
        <w:jc w:val="both"/>
      </w:pPr>
      <w:r>
        <w:t>Создание эффективной системы маркетинговой деятельности как условия расширения доступности дополнительного образования в МАДОУ</w:t>
      </w:r>
    </w:p>
    <w:p w:rsidR="000D1C92" w:rsidRDefault="000D1C92" w:rsidP="000D1C92">
      <w:pPr>
        <w:spacing w:line="20" w:lineRule="atLeast"/>
        <w:jc w:val="both"/>
      </w:pPr>
    </w:p>
    <w:p w:rsidR="000D1C92" w:rsidRPr="00BC75D6" w:rsidRDefault="000D1C92" w:rsidP="00BC75D6">
      <w:pPr>
        <w:spacing w:line="20" w:lineRule="atLeast"/>
        <w:ind w:firstLine="708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Мероприятия по реализации </w:t>
      </w:r>
      <w:r w:rsidRPr="002726A6">
        <w:rPr>
          <w:b/>
          <w:bCs/>
          <w:color w:val="000000" w:themeColor="text1"/>
        </w:rPr>
        <w:t>подпрограммы «</w:t>
      </w:r>
      <w:r w:rsidR="00BC75D6" w:rsidRPr="00BC75D6">
        <w:rPr>
          <w:b/>
          <w:bCs/>
        </w:rPr>
        <w:t>Расширение дополнительного образования</w:t>
      </w:r>
      <w:r w:rsidRPr="002726A6">
        <w:rPr>
          <w:b/>
          <w:bCs/>
          <w:color w:val="000000" w:themeColor="text1"/>
        </w:rPr>
        <w:t xml:space="preserve">» </w:t>
      </w:r>
      <w:r w:rsidR="00BC75D6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Pr="002726A6">
        <w:rPr>
          <w:b/>
          <w:bCs/>
          <w:color w:val="000000" w:themeColor="text1"/>
        </w:rPr>
        <w:t>на 20</w:t>
      </w:r>
      <w:r w:rsidR="00A20973">
        <w:rPr>
          <w:b/>
          <w:bCs/>
        </w:rPr>
        <w:t>16 - 2020</w:t>
      </w:r>
      <w:r>
        <w:rPr>
          <w:b/>
          <w:bCs/>
        </w:rPr>
        <w:t xml:space="preserve"> г.</w:t>
      </w:r>
    </w:p>
    <w:p w:rsidR="000D1C92" w:rsidRDefault="000D1C92" w:rsidP="000D1C92">
      <w:pPr>
        <w:spacing w:line="20" w:lineRule="atLeast"/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20"/>
        <w:gridCol w:w="2143"/>
        <w:gridCol w:w="1843"/>
      </w:tblGrid>
      <w:tr w:rsidR="000D1C92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0D1C92">
            <w:r>
              <w:t>№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0D1C92" w:rsidP="000D1C92">
            <w:pPr>
              <w:jc w:val="center"/>
            </w:pPr>
            <w:r>
              <w:t>Мероприятия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0D1C92" w:rsidP="000D1C92">
            <w:pPr>
              <w:jc w:val="center"/>
            </w:pPr>
            <w:r>
              <w:t>Срок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0D1C92" w:rsidP="000D1C92">
            <w:pPr>
              <w:jc w:val="center"/>
            </w:pPr>
            <w:r>
              <w:t>Ответственный</w:t>
            </w:r>
          </w:p>
        </w:tc>
      </w:tr>
      <w:tr w:rsidR="00966962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62" w:rsidRDefault="00966962">
            <w:r>
              <w:t>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62" w:rsidRDefault="00966962" w:rsidP="002726A6">
            <w:pPr>
              <w:jc w:val="both"/>
            </w:pPr>
            <w:r>
              <w:t xml:space="preserve">Контроль соответствия нормативно-правовой базы по оказанию платных дополнительных образовательных и иных услуг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62" w:rsidRDefault="00BF25A8" w:rsidP="000D1C92">
            <w:pPr>
              <w:jc w:val="center"/>
            </w:pPr>
            <w:r>
              <w:t>п</w:t>
            </w:r>
            <w:r w:rsidR="00966962">
              <w:t>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962" w:rsidRDefault="00BF25A8" w:rsidP="00FC5383">
            <w:pPr>
              <w:jc w:val="both"/>
            </w:pPr>
            <w:r>
              <w:t>з</w:t>
            </w:r>
            <w:r w:rsidR="00966962">
              <w:t>аведующий</w:t>
            </w:r>
          </w:p>
        </w:tc>
      </w:tr>
      <w:tr w:rsidR="000D1C92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966962">
            <w:r>
              <w:t>2</w:t>
            </w:r>
            <w:r w:rsidR="000D1C92"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0D1C92" w:rsidP="0083365D">
            <w:r>
              <w:t>Проведение маркетингового исследования образовательных запросов социального окружения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BF25A8" w:rsidP="0083365D">
            <w:pPr>
              <w:jc w:val="center"/>
            </w:pPr>
            <w:r>
              <w:t>е</w:t>
            </w:r>
            <w:r w:rsidR="000D1C92">
              <w:t>жегодно</w:t>
            </w:r>
          </w:p>
          <w:p w:rsidR="000D1C92" w:rsidRDefault="000D1C92" w:rsidP="0083365D">
            <w:pPr>
              <w:jc w:val="center"/>
            </w:pPr>
            <w:r>
              <w:t>сентябрь,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966962">
            <w:r>
              <w:t>Ответственный</w:t>
            </w:r>
          </w:p>
          <w:p w:rsidR="00966962" w:rsidRDefault="00966962">
            <w:r>
              <w:t>администратор</w:t>
            </w:r>
          </w:p>
        </w:tc>
      </w:tr>
      <w:tr w:rsidR="000D1C92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C92" w:rsidRDefault="000D1C92">
            <w:r>
              <w:t>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0D1C92" w:rsidP="0083365D">
            <w:r>
              <w:t>Разработка системы рекламной деятельности дополнительных образовательных услуг для социального окружения (газета, буклеты, статьи и выступления в муниципальных СМИ).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0D1C92" w:rsidP="0083365D">
            <w:pPr>
              <w:jc w:val="center"/>
            </w:pPr>
            <w:r>
              <w:t>Ежегодно</w:t>
            </w:r>
          </w:p>
          <w:p w:rsidR="000D1C92" w:rsidRDefault="000D1C92" w:rsidP="0083365D">
            <w:pPr>
              <w:jc w:val="center"/>
            </w:pPr>
            <w:r>
              <w:t>сентябрь,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C92" w:rsidRDefault="002726A6">
            <w:r>
              <w:t>З</w:t>
            </w:r>
            <w:r w:rsidR="00966962">
              <w:t>аведующий</w:t>
            </w:r>
          </w:p>
        </w:tc>
      </w:tr>
      <w:tr w:rsidR="002726A6" w:rsidTr="00FC5383">
        <w:trPr>
          <w:trHeight w:val="373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A6" w:rsidRDefault="002726A6">
            <w:r>
              <w:t>3.</w:t>
            </w:r>
          </w:p>
        </w:tc>
        <w:tc>
          <w:tcPr>
            <w:tcW w:w="7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A6" w:rsidRDefault="002726A6" w:rsidP="002726A6">
            <w:pPr>
              <w:jc w:val="both"/>
            </w:pPr>
            <w:r>
              <w:t xml:space="preserve">Продолжение работы  </w:t>
            </w:r>
            <w:proofErr w:type="gramStart"/>
            <w:r>
              <w:t>по</w:t>
            </w:r>
            <w:proofErr w:type="gramEnd"/>
            <w:r>
              <w:t xml:space="preserve">: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A6" w:rsidRDefault="002726A6" w:rsidP="0083365D"/>
        </w:tc>
      </w:tr>
      <w:tr w:rsidR="00143385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r>
              <w:t>3.1.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both"/>
            </w:pPr>
            <w:r>
              <w:t>Ведению кружка «Юный конструктор»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center"/>
            </w:pPr>
            <w:r>
              <w:t>2016-2020г.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roofErr w:type="spellStart"/>
            <w:r>
              <w:t>Исангулова</w:t>
            </w:r>
            <w:proofErr w:type="spellEnd"/>
            <w:r>
              <w:t xml:space="preserve"> Л.М</w:t>
            </w:r>
          </w:p>
        </w:tc>
      </w:tr>
      <w:tr w:rsidR="00143385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143385">
            <w:r>
              <w:t>3.2.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both"/>
            </w:pPr>
            <w:r>
              <w:t xml:space="preserve">Развлекательного мероприятия </w:t>
            </w:r>
          </w:p>
          <w:p w:rsidR="00143385" w:rsidRDefault="00143385" w:rsidP="003E7943">
            <w:pPr>
              <w:jc w:val="both"/>
            </w:pPr>
            <w:r>
              <w:t>«День именинника»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center"/>
            </w:pPr>
            <w:r>
              <w:t>2016-2020г.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r>
              <w:t>Нисина Н.В.</w:t>
            </w:r>
          </w:p>
        </w:tc>
      </w:tr>
      <w:tr w:rsidR="00143385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r>
              <w:t>3.3.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both"/>
            </w:pPr>
            <w:r>
              <w:t>Обучению детей плаванию (5-7 лет)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center"/>
            </w:pPr>
            <w:r>
              <w:t>2016-2020г.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r>
              <w:t>Медведев В.К.</w:t>
            </w:r>
          </w:p>
        </w:tc>
      </w:tr>
      <w:tr w:rsidR="00143385" w:rsidTr="00FC538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143385">
            <w:r>
              <w:t>3.4.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both"/>
            </w:pPr>
            <w:r>
              <w:t>Игровым занятиям для младших дошкольников в бассейне по закаливанию (от 3 до 5 лет)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pPr>
              <w:jc w:val="center"/>
            </w:pPr>
            <w:r>
              <w:t>2016-2017г.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143385" w:rsidP="003E7943">
            <w:r>
              <w:t>Мавлютова Н.Н.</w:t>
            </w:r>
          </w:p>
        </w:tc>
      </w:tr>
      <w:tr w:rsidR="00143385" w:rsidRPr="00143385" w:rsidTr="00FC5383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52601A" w:rsidRDefault="00143385" w:rsidP="000A239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F6EF6" w:rsidRDefault="00CF6EF6" w:rsidP="000A239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43385" w:rsidRPr="0052601A" w:rsidRDefault="00143385" w:rsidP="000A2399">
            <w:pPr>
              <w:jc w:val="center"/>
              <w:rPr>
                <w:rFonts w:eastAsia="Calibri"/>
                <w:b/>
                <w:lang w:eastAsia="en-US"/>
              </w:rPr>
            </w:pPr>
            <w:r w:rsidRPr="0052601A">
              <w:rPr>
                <w:rFonts w:eastAsia="Calibri"/>
                <w:b/>
                <w:lang w:eastAsia="en-US"/>
              </w:rPr>
              <w:t>Расширение представляемых дополнительных услуг</w:t>
            </w:r>
          </w:p>
          <w:p w:rsidR="00143385" w:rsidRPr="0052601A" w:rsidRDefault="00143385" w:rsidP="000A2399">
            <w:pPr>
              <w:jc w:val="center"/>
            </w:pPr>
          </w:p>
        </w:tc>
      </w:tr>
      <w:tr w:rsidR="00143385" w:rsidRPr="00143385" w:rsidTr="00FC5383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52601A" w:rsidRDefault="00143385" w:rsidP="000A2399">
            <w:pPr>
              <w:jc w:val="center"/>
              <w:rPr>
                <w:rFonts w:eastAsia="Calibri"/>
                <w:lang w:eastAsia="en-US"/>
              </w:rPr>
            </w:pPr>
          </w:p>
          <w:p w:rsidR="00143385" w:rsidRPr="0052601A" w:rsidRDefault="00143385" w:rsidP="00966962">
            <w:pPr>
              <w:rPr>
                <w:rFonts w:eastAsia="Calibri"/>
                <w:b/>
                <w:lang w:eastAsia="en-US"/>
              </w:rPr>
            </w:pPr>
            <w:r w:rsidRPr="0052601A">
              <w:rPr>
                <w:rFonts w:eastAsia="Calibri"/>
                <w:lang w:eastAsia="en-US"/>
              </w:rPr>
              <w:t>4.                                              Оснащение и функционирование кружка</w:t>
            </w:r>
          </w:p>
        </w:tc>
      </w:tr>
      <w:tr w:rsidR="00143385" w:rsidRPr="00143385" w:rsidTr="0052601A">
        <w:trPr>
          <w:trHeight w:val="51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52601A" w:rsidRDefault="00143385" w:rsidP="000D1C92">
            <w:r w:rsidRPr="0052601A">
              <w:t>4.1.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52601A" w:rsidRDefault="00143385" w:rsidP="0083365D">
            <w:pPr>
              <w:rPr>
                <w:rFonts w:eastAsia="Calibri"/>
                <w:lang w:eastAsia="en-US"/>
              </w:rPr>
            </w:pPr>
            <w:r w:rsidRPr="0052601A">
              <w:rPr>
                <w:rFonts w:eastAsia="Calibri"/>
                <w:lang w:eastAsia="en-US"/>
              </w:rPr>
              <w:t>Физкультурно-оздоровительного цикла</w:t>
            </w:r>
          </w:p>
          <w:p w:rsidR="00143385" w:rsidRPr="0052601A" w:rsidRDefault="005F5A10" w:rsidP="005F5A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43385" w:rsidRPr="0052601A">
              <w:rPr>
                <w:rFonts w:eastAsia="Calibri"/>
                <w:lang w:eastAsia="en-US"/>
              </w:rPr>
              <w:t>ружок «</w:t>
            </w:r>
            <w:proofErr w:type="spellStart"/>
            <w:r w:rsidR="0052601A" w:rsidRPr="0052601A">
              <w:rPr>
                <w:rFonts w:eastAsia="Calibri"/>
                <w:lang w:eastAsia="en-US"/>
              </w:rPr>
              <w:t>Туристенок</w:t>
            </w:r>
            <w:proofErr w:type="spellEnd"/>
            <w:r w:rsidR="00143385" w:rsidRPr="0052601A">
              <w:rPr>
                <w:rFonts w:eastAsia="Calibri"/>
                <w:lang w:eastAsia="en-US"/>
              </w:rPr>
              <w:t>» (</w:t>
            </w:r>
            <w:proofErr w:type="spellStart"/>
            <w:r>
              <w:rPr>
                <w:rFonts w:eastAsia="Calibri"/>
                <w:lang w:eastAsia="en-US"/>
              </w:rPr>
              <w:t>туристко</w:t>
            </w:r>
            <w:proofErr w:type="spellEnd"/>
            <w:r>
              <w:rPr>
                <w:rFonts w:eastAsia="Calibri"/>
                <w:lang w:eastAsia="en-US"/>
              </w:rPr>
              <w:t>-краеведческой направленности</w:t>
            </w:r>
            <w:r w:rsidR="00143385" w:rsidRPr="0052601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52601A" w:rsidRDefault="0052601A" w:rsidP="0083365D">
            <w:pPr>
              <w:jc w:val="center"/>
            </w:pPr>
            <w:r w:rsidRPr="0052601A">
              <w:t>2017-2019</w:t>
            </w:r>
            <w:r w:rsidR="00143385" w:rsidRPr="0052601A"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01A" w:rsidRPr="0052601A" w:rsidRDefault="0052601A" w:rsidP="0083365D">
            <w:r w:rsidRPr="0052601A">
              <w:t xml:space="preserve">Воспитатель </w:t>
            </w:r>
            <w:proofErr w:type="spellStart"/>
            <w:r w:rsidRPr="0052601A">
              <w:t>Свиржевская</w:t>
            </w:r>
            <w:proofErr w:type="spellEnd"/>
            <w:r w:rsidRPr="0052601A">
              <w:t xml:space="preserve"> Т.В.</w:t>
            </w:r>
          </w:p>
        </w:tc>
      </w:tr>
      <w:tr w:rsidR="00143385" w:rsidRPr="00143385" w:rsidTr="00FC5383">
        <w:trPr>
          <w:trHeight w:val="387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52601A" w:rsidRDefault="00143385">
            <w:r w:rsidRPr="0052601A">
              <w:t>4.2.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01A" w:rsidRPr="0052601A" w:rsidRDefault="00143385" w:rsidP="0052601A">
            <w:pPr>
              <w:rPr>
                <w:rFonts w:eastAsia="Calibri"/>
                <w:lang w:eastAsia="en-US"/>
              </w:rPr>
            </w:pPr>
            <w:r w:rsidRPr="0052601A">
              <w:rPr>
                <w:rFonts w:eastAsia="Calibri"/>
                <w:lang w:eastAsia="en-US"/>
              </w:rPr>
              <w:t xml:space="preserve"> </w:t>
            </w:r>
            <w:r w:rsidR="0052601A" w:rsidRPr="0052601A">
              <w:rPr>
                <w:rFonts w:eastAsia="Calibri"/>
                <w:lang w:eastAsia="en-US"/>
              </w:rPr>
              <w:t>Физкультурно-оздоровительного цикла</w:t>
            </w:r>
          </w:p>
          <w:p w:rsidR="00143385" w:rsidRPr="0052601A" w:rsidRDefault="0052601A">
            <w:pPr>
              <w:rPr>
                <w:rFonts w:eastAsia="Calibri"/>
                <w:lang w:eastAsia="en-US"/>
              </w:rPr>
            </w:pPr>
            <w:r w:rsidRPr="0052601A">
              <w:rPr>
                <w:rFonts w:eastAsia="Calibri"/>
                <w:lang w:eastAsia="en-US"/>
              </w:rPr>
              <w:t>мини-футбол «Ловкий мяч»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52601A" w:rsidRDefault="0052601A">
            <w:pPr>
              <w:jc w:val="center"/>
            </w:pPr>
            <w:r w:rsidRPr="0052601A">
              <w:t>2018-2020</w:t>
            </w:r>
            <w:r w:rsidR="00143385" w:rsidRPr="0052601A"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41" w:rsidRDefault="0052601A">
            <w:r w:rsidRPr="0052601A">
              <w:t>Инструктор по физической культуре</w:t>
            </w:r>
          </w:p>
          <w:p w:rsidR="00143385" w:rsidRPr="0052601A" w:rsidRDefault="0052601A">
            <w:r w:rsidRPr="0052601A">
              <w:t>Мавлютова Н.Н.</w:t>
            </w:r>
          </w:p>
        </w:tc>
      </w:tr>
      <w:tr w:rsidR="00143385" w:rsidRPr="00143385" w:rsidTr="00FC5383">
        <w:trPr>
          <w:trHeight w:val="772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27B41" w:rsidRDefault="00143385">
            <w:r w:rsidRPr="00D27B41">
              <w:t>4.3.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D27B41" w:rsidRDefault="00143385">
            <w:pPr>
              <w:rPr>
                <w:rFonts w:eastAsia="Calibri"/>
                <w:lang w:eastAsia="en-US"/>
              </w:rPr>
            </w:pPr>
            <w:r w:rsidRPr="00D27B41">
              <w:rPr>
                <w:rFonts w:eastAsia="Calibri"/>
                <w:lang w:eastAsia="en-US"/>
              </w:rPr>
              <w:t>Художественно – эстетической направленности</w:t>
            </w:r>
          </w:p>
          <w:p w:rsidR="00143385" w:rsidRPr="00D27B41" w:rsidRDefault="00D27B41" w:rsidP="00D27B41">
            <w:r w:rsidRPr="00D27B41">
              <w:rPr>
                <w:rFonts w:eastAsia="Calibri"/>
                <w:lang w:eastAsia="en-US"/>
              </w:rPr>
              <w:t xml:space="preserve"> </w:t>
            </w:r>
            <w:r w:rsidR="00143385" w:rsidRPr="00D27B41">
              <w:rPr>
                <w:rFonts w:eastAsia="Calibri"/>
                <w:lang w:eastAsia="en-US"/>
              </w:rPr>
              <w:t>«</w:t>
            </w:r>
            <w:r w:rsidRPr="00D27B41">
              <w:rPr>
                <w:rFonts w:eastAsia="Calibri"/>
                <w:lang w:eastAsia="en-US"/>
              </w:rPr>
              <w:t>Волшебные краски</w:t>
            </w:r>
            <w:r w:rsidR="00143385" w:rsidRPr="00D27B41"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D27B41" w:rsidRDefault="00D27B41" w:rsidP="000A2399">
            <w:pPr>
              <w:jc w:val="center"/>
            </w:pPr>
            <w:r w:rsidRPr="00D27B41">
              <w:t>2019-2020</w:t>
            </w:r>
            <w:r w:rsidR="00143385" w:rsidRPr="00D27B41"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B41" w:rsidRPr="00D27B41" w:rsidRDefault="00D27B41" w:rsidP="00D27B41">
            <w:r w:rsidRPr="00D27B41">
              <w:t>педагог-психолог</w:t>
            </w:r>
          </w:p>
          <w:p w:rsidR="00143385" w:rsidRPr="00D27B41" w:rsidRDefault="00D27B41" w:rsidP="00D27B41">
            <w:r w:rsidRPr="00D27B41">
              <w:t xml:space="preserve"> Ефимова Л.В.</w:t>
            </w:r>
          </w:p>
        </w:tc>
      </w:tr>
      <w:tr w:rsidR="00143385" w:rsidRPr="00143385" w:rsidTr="00FC5383">
        <w:trPr>
          <w:trHeight w:val="772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27B41" w:rsidRDefault="00143385">
            <w:r w:rsidRPr="00D27B41">
              <w:t>4.4.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27B41" w:rsidRDefault="00143385" w:rsidP="00253C43">
            <w:pPr>
              <w:rPr>
                <w:rFonts w:eastAsia="Calibri"/>
                <w:lang w:eastAsia="en-US"/>
              </w:rPr>
            </w:pPr>
            <w:r w:rsidRPr="00D27B41">
              <w:rPr>
                <w:rFonts w:eastAsia="Calibri"/>
                <w:lang w:eastAsia="en-US"/>
              </w:rPr>
              <w:t>По подготовке детей старшего дошкольного возраста к школьному обучению</w:t>
            </w:r>
          </w:p>
          <w:p w:rsidR="00143385" w:rsidRPr="00D27B41" w:rsidRDefault="00143385" w:rsidP="00D27B41">
            <w:pPr>
              <w:rPr>
                <w:rFonts w:eastAsia="Calibri"/>
                <w:lang w:eastAsia="en-US"/>
              </w:rPr>
            </w:pPr>
            <w:r w:rsidRPr="00D27B41">
              <w:rPr>
                <w:rFonts w:eastAsia="Calibri"/>
                <w:lang w:eastAsia="en-US"/>
              </w:rPr>
              <w:t>«</w:t>
            </w:r>
            <w:r w:rsidR="00D27B41" w:rsidRPr="00D27B41">
              <w:rPr>
                <w:rFonts w:eastAsia="Calibri"/>
                <w:lang w:eastAsia="en-US"/>
              </w:rPr>
              <w:t>На пороге школы»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27B41" w:rsidRDefault="00143385" w:rsidP="00253C43">
            <w:pPr>
              <w:jc w:val="center"/>
            </w:pPr>
            <w:r w:rsidRPr="00D27B41">
              <w:t>2018-2019г.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7B41" w:rsidRPr="00D27B41" w:rsidRDefault="00D27B41" w:rsidP="00D27B41">
            <w:r w:rsidRPr="00D27B41">
              <w:t>педагог-психолог</w:t>
            </w:r>
          </w:p>
          <w:p w:rsidR="00143385" w:rsidRPr="00143385" w:rsidRDefault="00D27B41" w:rsidP="00D27B41">
            <w:pPr>
              <w:rPr>
                <w:color w:val="C00000"/>
              </w:rPr>
            </w:pPr>
            <w:r w:rsidRPr="00D27B41">
              <w:t>Ефимова Л.В.</w:t>
            </w:r>
          </w:p>
        </w:tc>
      </w:tr>
      <w:tr w:rsidR="00143385" w:rsidRPr="00143385" w:rsidTr="00FC5383">
        <w:trPr>
          <w:trHeight w:val="42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43385">
            <w:r w:rsidRPr="00371FC3">
              <w:t>4.4.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C4916" w:rsidP="00DB2B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Факультатив речевого </w:t>
            </w:r>
            <w:r w:rsidR="00143385" w:rsidRPr="00371FC3">
              <w:rPr>
                <w:rFonts w:eastAsia="Calibri"/>
                <w:lang w:eastAsia="en-US"/>
              </w:rPr>
              <w:t xml:space="preserve"> развития «</w:t>
            </w:r>
            <w:proofErr w:type="spellStart"/>
            <w:r w:rsidR="00DB2BB9" w:rsidRPr="00371FC3">
              <w:rPr>
                <w:rFonts w:eastAsia="Calibri"/>
                <w:lang w:eastAsia="en-US"/>
              </w:rPr>
              <w:t>Речевичок</w:t>
            </w:r>
            <w:proofErr w:type="spellEnd"/>
            <w:r w:rsidR="00143385" w:rsidRPr="00371FC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DB2BB9" w:rsidP="00DB2BB9">
            <w:pPr>
              <w:jc w:val="center"/>
            </w:pPr>
            <w:r w:rsidRPr="00371FC3">
              <w:t>2018</w:t>
            </w:r>
            <w:r w:rsidR="00143385" w:rsidRPr="00371FC3">
              <w:t>-201</w:t>
            </w:r>
            <w:r w:rsidRPr="00371FC3">
              <w:t>9</w:t>
            </w:r>
            <w:r w:rsidR="00143385" w:rsidRPr="00371FC3"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371FC3" w:rsidP="00253C43">
            <w:proofErr w:type="spellStart"/>
            <w:r w:rsidRPr="00371FC3">
              <w:t>Редикульцева</w:t>
            </w:r>
            <w:proofErr w:type="spellEnd"/>
            <w:r w:rsidRPr="00371FC3">
              <w:t xml:space="preserve"> Л.Н.</w:t>
            </w:r>
          </w:p>
        </w:tc>
      </w:tr>
      <w:tr w:rsidR="00143385" w:rsidRPr="00143385" w:rsidTr="00A30A7B">
        <w:trPr>
          <w:trHeight w:val="64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27B41" w:rsidRDefault="00143385" w:rsidP="000A2399">
            <w:r w:rsidRPr="00D27B41">
              <w:t>5.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C4916" w:rsidP="001C4916">
            <w:pPr>
              <w:jc w:val="both"/>
              <w:rPr>
                <w:rFonts w:eastAsia="Calibri"/>
                <w:color w:val="C00000"/>
                <w:lang w:eastAsia="en-US"/>
              </w:rPr>
            </w:pPr>
            <w:r w:rsidRPr="001C4916">
              <w:t>Факультатив познавательного развития</w:t>
            </w:r>
            <w:r>
              <w:rPr>
                <w:color w:val="C00000"/>
              </w:rPr>
              <w:t xml:space="preserve"> </w:t>
            </w:r>
            <w:r w:rsidR="00143385" w:rsidRPr="001C4916">
              <w:t>«</w:t>
            </w:r>
            <w:r w:rsidRPr="001C4916">
              <w:t>Играем, развиваем</w:t>
            </w:r>
            <w:r w:rsidR="00143385" w:rsidRPr="001C4916">
              <w:t>»</w:t>
            </w:r>
            <w:r w:rsidR="00143385" w:rsidRPr="00143385">
              <w:rPr>
                <w:color w:val="C00000"/>
              </w:rPr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C4916" w:rsidRDefault="00143385">
            <w:pPr>
              <w:jc w:val="center"/>
            </w:pPr>
            <w:r w:rsidRPr="001C4916">
              <w:t>2017 -2019г.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C4916" w:rsidRDefault="00143385">
            <w:pPr>
              <w:jc w:val="both"/>
            </w:pPr>
            <w:r w:rsidRPr="001C4916">
              <w:t>МАДОУ</w:t>
            </w:r>
          </w:p>
          <w:p w:rsidR="00143385" w:rsidRPr="00143385" w:rsidRDefault="0052601A" w:rsidP="00A30A7B">
            <w:pPr>
              <w:jc w:val="both"/>
              <w:rPr>
                <w:color w:val="C00000"/>
              </w:rPr>
            </w:pPr>
            <w:r>
              <w:t>п</w:t>
            </w:r>
            <w:r w:rsidR="00143385" w:rsidRPr="001C4916">
              <w:t>едагог-психолог</w:t>
            </w:r>
          </w:p>
        </w:tc>
      </w:tr>
      <w:tr w:rsidR="00143385" w:rsidRPr="00143385" w:rsidTr="00FC5383">
        <w:trPr>
          <w:trHeight w:val="61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43385" w:rsidP="000A2399">
            <w:r w:rsidRPr="00371FC3">
              <w:t>6.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371FC3" w:rsidRDefault="00DB2BB9">
            <w:pPr>
              <w:rPr>
                <w:rFonts w:eastAsia="Calibri"/>
                <w:lang w:eastAsia="en-US"/>
              </w:rPr>
            </w:pPr>
            <w:r w:rsidRPr="00371FC3">
              <w:rPr>
                <w:rFonts w:eastAsia="Calibri"/>
                <w:lang w:eastAsia="en-US"/>
              </w:rPr>
              <w:t>Кружок</w:t>
            </w:r>
            <w:r w:rsidR="00143385" w:rsidRPr="00371FC3">
              <w:rPr>
                <w:rFonts w:eastAsia="Calibri"/>
                <w:lang w:eastAsia="en-US"/>
              </w:rPr>
              <w:t xml:space="preserve"> по </w:t>
            </w:r>
            <w:r w:rsidRPr="00371FC3">
              <w:rPr>
                <w:rFonts w:eastAsia="Calibri"/>
                <w:lang w:eastAsia="en-US"/>
              </w:rPr>
              <w:t>познавательно</w:t>
            </w:r>
            <w:r w:rsidR="00143385" w:rsidRPr="00371FC3">
              <w:rPr>
                <w:rFonts w:eastAsia="Calibri"/>
                <w:lang w:eastAsia="en-US"/>
              </w:rPr>
              <w:t>-экспериментальной деятельности</w:t>
            </w:r>
            <w:r w:rsidRPr="00371FC3">
              <w:rPr>
                <w:rFonts w:eastAsia="Calibri"/>
                <w:lang w:eastAsia="en-US"/>
              </w:rPr>
              <w:t xml:space="preserve"> «</w:t>
            </w:r>
            <w:r w:rsidR="00371FC3">
              <w:rPr>
                <w:rFonts w:eastAsia="Calibri"/>
                <w:lang w:eastAsia="en-US"/>
              </w:rPr>
              <w:t>Маленькие</w:t>
            </w:r>
            <w:r w:rsidRPr="00371FC3">
              <w:rPr>
                <w:rFonts w:eastAsia="Calibri"/>
                <w:lang w:eastAsia="en-US"/>
              </w:rPr>
              <w:t xml:space="preserve"> эрудиты»</w:t>
            </w:r>
          </w:p>
          <w:p w:rsidR="00143385" w:rsidRPr="00371FC3" w:rsidRDefault="00143385">
            <w:pPr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371FC3" w:rsidRDefault="00143385" w:rsidP="00371FC3">
            <w:pPr>
              <w:jc w:val="center"/>
            </w:pPr>
            <w:r w:rsidRPr="00371FC3">
              <w:t>201</w:t>
            </w:r>
            <w:r w:rsidR="00371FC3" w:rsidRPr="00371FC3">
              <w:t>8</w:t>
            </w:r>
            <w:r w:rsidRPr="00371FC3">
              <w:t xml:space="preserve"> -2020г.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371FC3" w:rsidRDefault="00143385">
            <w:r w:rsidRPr="00371FC3">
              <w:t>Администрация</w:t>
            </w:r>
          </w:p>
          <w:p w:rsidR="00143385" w:rsidRPr="00371FC3" w:rsidRDefault="00143385">
            <w:r w:rsidRPr="00371FC3">
              <w:t>МАДОУ</w:t>
            </w:r>
          </w:p>
          <w:p w:rsidR="00371FC3" w:rsidRPr="00371FC3" w:rsidRDefault="00371FC3">
            <w:proofErr w:type="spellStart"/>
            <w:r w:rsidRPr="00371FC3">
              <w:t>Букреева</w:t>
            </w:r>
            <w:proofErr w:type="spellEnd"/>
            <w:r w:rsidRPr="00371FC3">
              <w:t xml:space="preserve"> А.М.</w:t>
            </w:r>
          </w:p>
        </w:tc>
      </w:tr>
      <w:tr w:rsidR="00143385" w:rsidRPr="00143385" w:rsidTr="00A30A7B">
        <w:trPr>
          <w:trHeight w:val="48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C4916">
            <w:r>
              <w:t>7.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C4916" w:rsidP="005B02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Индивидуальные коррекционные занятия по </w:t>
            </w:r>
            <w:proofErr w:type="gramStart"/>
            <w:r>
              <w:rPr>
                <w:rFonts w:eastAsia="Calibri"/>
                <w:lang w:eastAsia="en-US"/>
              </w:rPr>
              <w:t>БОС</w:t>
            </w:r>
            <w:proofErr w:type="gramEnd"/>
            <w:r w:rsidR="0052601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52601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технологии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371FC3" w:rsidRDefault="001C4916" w:rsidP="005B02A8">
            <w:pPr>
              <w:jc w:val="center"/>
            </w:pPr>
            <w:r w:rsidRPr="00371FC3">
              <w:t>201</w:t>
            </w:r>
            <w:r w:rsidR="0052601A">
              <w:t>6</w:t>
            </w:r>
            <w:r w:rsidRPr="00371FC3">
              <w:t xml:space="preserve"> -2020</w:t>
            </w:r>
            <w:r>
              <w:t xml:space="preserve"> </w:t>
            </w:r>
            <w:r w:rsidRPr="00371FC3"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Default="0052601A" w:rsidP="0052601A">
            <w:r>
              <w:t>п</w:t>
            </w:r>
            <w:r w:rsidRPr="001C4916">
              <w:t>едагог-психолог</w:t>
            </w:r>
          </w:p>
          <w:p w:rsidR="00D27B41" w:rsidRPr="00371FC3" w:rsidRDefault="00D27B41" w:rsidP="0052601A">
            <w:r>
              <w:t>Ефимова Л.В.</w:t>
            </w:r>
          </w:p>
        </w:tc>
      </w:tr>
      <w:tr w:rsidR="00143385" w:rsidRPr="00143385" w:rsidTr="00FC5383">
        <w:trPr>
          <w:trHeight w:val="480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B2BB9" w:rsidRDefault="00143385">
            <w:r w:rsidRPr="00DB2BB9">
              <w:t>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B2BB9" w:rsidRDefault="00143385" w:rsidP="005B02A8">
            <w:r w:rsidRPr="00DB2BB9">
              <w:t>Участие воспитанников в творчес</w:t>
            </w:r>
            <w:r w:rsidR="005C0E69">
              <w:t>ких конкурсах различного уровня</w:t>
            </w:r>
            <w:r w:rsidRPr="00DB2BB9">
              <w:t xml:space="preserve"> 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B2BB9" w:rsidRDefault="00143385" w:rsidP="00A20973">
            <w:pPr>
              <w:jc w:val="center"/>
            </w:pPr>
            <w:r w:rsidRPr="00DB2BB9">
              <w:t>2016-2020г.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B2BB9" w:rsidRDefault="00143385" w:rsidP="005B02A8">
            <w:r w:rsidRPr="00DB2BB9">
              <w:t>Администрация</w:t>
            </w:r>
          </w:p>
          <w:p w:rsidR="00143385" w:rsidRPr="00DB2BB9" w:rsidRDefault="00143385" w:rsidP="005B02A8">
            <w:r w:rsidRPr="00DB2BB9">
              <w:t>МАДОУ</w:t>
            </w:r>
            <w:r w:rsidR="005F5A10">
              <w:t>, педагоги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143385" w:rsidRPr="00143385" w:rsidRDefault="00143385">
            <w:pPr>
              <w:jc w:val="center"/>
              <w:rPr>
                <w:b/>
              </w:rPr>
            </w:pPr>
            <w:r w:rsidRPr="00143385">
              <w:rPr>
                <w:rFonts w:eastAsia="Calibri"/>
                <w:b/>
                <w:lang w:eastAsia="en-US"/>
              </w:rPr>
              <w:t>Оценка результатов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DB2BB9" w:rsidRDefault="00143385">
            <w:r w:rsidRPr="00DB2BB9">
              <w:t>9.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jc w:val="both"/>
              <w:rPr>
                <w:rFonts w:eastAsia="Calibri"/>
                <w:lang w:eastAsia="en-US"/>
              </w:rPr>
            </w:pPr>
            <w:r w:rsidRPr="00143385">
              <w:rPr>
                <w:rFonts w:eastAsia="Calibri"/>
                <w:lang w:eastAsia="en-US"/>
              </w:rPr>
              <w:t>Мониторинг занятости воспитанников в сист</w:t>
            </w:r>
            <w:r w:rsidR="005F5A10">
              <w:rPr>
                <w:rFonts w:eastAsia="Calibri"/>
                <w:lang w:eastAsia="en-US"/>
              </w:rPr>
              <w:t>еме дополнительного образования</w:t>
            </w:r>
          </w:p>
          <w:p w:rsidR="00143385" w:rsidRPr="00143385" w:rsidRDefault="00143385">
            <w:pPr>
              <w:jc w:val="both"/>
              <w:rPr>
                <w:rFonts w:eastAsia="Calibri"/>
                <w:lang w:eastAsia="en-US"/>
              </w:rPr>
            </w:pPr>
            <w:r w:rsidRPr="00143385">
              <w:rPr>
                <w:rFonts w:eastAsia="Calibri"/>
                <w:lang w:eastAsia="en-US"/>
              </w:rPr>
              <w:t>Мониторинг освоения программ.</w:t>
            </w:r>
          </w:p>
          <w:p w:rsidR="00143385" w:rsidRPr="00143385" w:rsidRDefault="00143385" w:rsidP="005F5A10">
            <w:r w:rsidRPr="00143385">
              <w:rPr>
                <w:rFonts w:eastAsia="Calibri"/>
                <w:lang w:eastAsia="en-US"/>
              </w:rPr>
              <w:t xml:space="preserve">Мониторинг востребованности кружков и </w:t>
            </w:r>
            <w:r w:rsidR="005F5A10">
              <w:rPr>
                <w:rFonts w:eastAsia="Calibri"/>
                <w:lang w:eastAsia="en-US"/>
              </w:rPr>
              <w:t xml:space="preserve">факультативов </w:t>
            </w:r>
            <w:r w:rsidRPr="00143385">
              <w:rPr>
                <w:rFonts w:eastAsia="Calibri"/>
                <w:lang w:eastAsia="en-US"/>
              </w:rPr>
              <w:t>среди родителей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jc w:val="center"/>
            </w:pPr>
            <w:r w:rsidRPr="00143385">
              <w:t xml:space="preserve">ежегодно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 w:rsidP="002726A6">
            <w:pPr>
              <w:rPr>
                <w:rFonts w:eastAsia="Calibri"/>
                <w:lang w:eastAsia="en-US"/>
              </w:rPr>
            </w:pPr>
            <w:r w:rsidRPr="00143385">
              <w:rPr>
                <w:rFonts w:eastAsia="Calibri"/>
                <w:lang w:eastAsia="en-US"/>
              </w:rPr>
              <w:t>Администрация</w:t>
            </w:r>
          </w:p>
          <w:p w:rsidR="00143385" w:rsidRPr="00143385" w:rsidRDefault="00143385">
            <w:r w:rsidRPr="00143385">
              <w:rPr>
                <w:rFonts w:eastAsia="Calibri"/>
                <w:lang w:eastAsia="en-US"/>
              </w:rPr>
              <w:t>руководители кружков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r w:rsidRPr="00143385">
              <w:rPr>
                <w:b/>
                <w:bCs/>
              </w:rPr>
              <w:t xml:space="preserve">                                                     Критерии реализации программы:</w:t>
            </w:r>
          </w:p>
        </w:tc>
      </w:tr>
      <w:tr w:rsidR="00143385" w:rsidRPr="00143385" w:rsidTr="00FC5383">
        <w:trPr>
          <w:trHeight w:val="612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jc w:val="both"/>
              <w:rPr>
                <w:rFonts w:eastAsia="Calibri"/>
                <w:lang w:eastAsia="en-US"/>
              </w:rPr>
            </w:pPr>
            <w:r w:rsidRPr="00143385">
              <w:t>Расширение спектра дополнительных образовательных и иных услуг оказываемых дошкольникам на 5% ежегодно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 w:rsidP="00966962">
            <w:r w:rsidRPr="00143385">
              <w:t>Увеличение числа педагогов  оказывающих образовательную услугу  ежегодно на5%.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jc w:val="both"/>
              <w:rPr>
                <w:rFonts w:eastAsia="Calibri"/>
                <w:lang w:eastAsia="en-US"/>
              </w:rPr>
            </w:pPr>
            <w:r w:rsidRPr="00143385">
              <w:t>Расширение числа детей, занятых в дополнительном образовании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jc w:val="both"/>
              <w:rPr>
                <w:rFonts w:eastAsia="Calibri"/>
                <w:lang w:eastAsia="en-US"/>
              </w:rPr>
            </w:pPr>
            <w:r w:rsidRPr="00143385">
              <w:t>Динамика количества творческих конкурсов их результативности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spacing w:line="20" w:lineRule="atLeast"/>
            </w:pPr>
            <w:r w:rsidRPr="00143385">
              <w:rPr>
                <w:b/>
                <w:bCs/>
              </w:rPr>
              <w:t xml:space="preserve">                                         Инструментарий проведения контроля:</w:t>
            </w:r>
          </w:p>
        </w:tc>
      </w:tr>
      <w:tr w:rsidR="00143385" w:rsidRPr="00143385" w:rsidTr="00FC5383">
        <w:trPr>
          <w:trHeight w:val="381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r w:rsidRPr="00143385">
              <w:t>Общественная оценка управляющим советом и родительским комитетом качества работы детского сада по дополнительному образованию</w:t>
            </w:r>
          </w:p>
        </w:tc>
      </w:tr>
      <w:tr w:rsidR="00143385" w:rsidRPr="00143385" w:rsidTr="00FC5383">
        <w:trPr>
          <w:trHeight w:val="165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r w:rsidRPr="00143385">
              <w:t>Статистические показатели количества конкурсов в детском саду и их результативности</w:t>
            </w:r>
          </w:p>
        </w:tc>
      </w:tr>
      <w:tr w:rsidR="00143385" w:rsidRPr="00143385" w:rsidTr="00FC5383">
        <w:trPr>
          <w:trHeight w:val="229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3385" w:rsidRPr="00143385" w:rsidRDefault="00143385">
            <w:pPr>
              <w:rPr>
                <w:color w:val="C00000"/>
              </w:rPr>
            </w:pPr>
          </w:p>
        </w:tc>
        <w:tc>
          <w:tcPr>
            <w:tcW w:w="8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r w:rsidRPr="00143385">
              <w:t>Опрос родителей</w:t>
            </w:r>
          </w:p>
        </w:tc>
      </w:tr>
      <w:tr w:rsidR="00143385" w:rsidRPr="00143385" w:rsidTr="00FC5383">
        <w:trPr>
          <w:trHeight w:val="184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385" w:rsidRPr="00143385" w:rsidRDefault="00143385">
            <w:pPr>
              <w:spacing w:line="20" w:lineRule="atLeast"/>
              <w:rPr>
                <w:b/>
                <w:bCs/>
              </w:rPr>
            </w:pPr>
            <w:r w:rsidRPr="00143385">
              <w:rPr>
                <w:b/>
                <w:bCs/>
              </w:rPr>
              <w:t xml:space="preserve">                                      Орган, осуществляющий контроль: </w:t>
            </w:r>
          </w:p>
          <w:p w:rsidR="00143385" w:rsidRPr="00143385" w:rsidRDefault="00143385" w:rsidP="000A2399">
            <w:pPr>
              <w:spacing w:line="20" w:lineRule="atLeast"/>
              <w:rPr>
                <w:rFonts w:eastAsia="Calibri"/>
                <w:color w:val="C00000"/>
                <w:lang w:eastAsia="en-US"/>
              </w:rPr>
            </w:pPr>
            <w:r w:rsidRPr="00143385">
              <w:rPr>
                <w:bCs/>
              </w:rPr>
              <w:t xml:space="preserve">                                   Администрация МАДОУ</w:t>
            </w:r>
            <w:r w:rsidRPr="00143385">
              <w:t>, родительский комитет</w:t>
            </w:r>
          </w:p>
        </w:tc>
      </w:tr>
    </w:tbl>
    <w:p w:rsidR="009F0452" w:rsidRPr="00143385" w:rsidRDefault="009F0452" w:rsidP="005F5A10">
      <w:pPr>
        <w:rPr>
          <w:color w:val="C00000"/>
        </w:rPr>
      </w:pPr>
    </w:p>
    <w:sectPr w:rsidR="009F0452" w:rsidRPr="00143385" w:rsidSect="005F5A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1815"/>
    <w:rsid w:val="000167F4"/>
    <w:rsid w:val="00044E6D"/>
    <w:rsid w:val="000A2399"/>
    <w:rsid w:val="000D1C92"/>
    <w:rsid w:val="00125E60"/>
    <w:rsid w:val="00143385"/>
    <w:rsid w:val="00156F78"/>
    <w:rsid w:val="001C4916"/>
    <w:rsid w:val="00253C43"/>
    <w:rsid w:val="002726A6"/>
    <w:rsid w:val="00371FC3"/>
    <w:rsid w:val="00397DA8"/>
    <w:rsid w:val="004912C8"/>
    <w:rsid w:val="0049644F"/>
    <w:rsid w:val="0052601A"/>
    <w:rsid w:val="005C0E69"/>
    <w:rsid w:val="005F5A10"/>
    <w:rsid w:val="006E5615"/>
    <w:rsid w:val="00821815"/>
    <w:rsid w:val="0090777C"/>
    <w:rsid w:val="00966962"/>
    <w:rsid w:val="009F0452"/>
    <w:rsid w:val="00A20973"/>
    <w:rsid w:val="00A30A7B"/>
    <w:rsid w:val="00BC75D6"/>
    <w:rsid w:val="00BF25A8"/>
    <w:rsid w:val="00C87E89"/>
    <w:rsid w:val="00CF6EF6"/>
    <w:rsid w:val="00D27B41"/>
    <w:rsid w:val="00DB2BB9"/>
    <w:rsid w:val="00E10B05"/>
    <w:rsid w:val="00E17941"/>
    <w:rsid w:val="00E6589C"/>
    <w:rsid w:val="00E67F35"/>
    <w:rsid w:val="00E85D8F"/>
    <w:rsid w:val="00FC5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</cp:lastModifiedBy>
  <cp:revision>17</cp:revision>
  <cp:lastPrinted>2016-05-16T10:44:00Z</cp:lastPrinted>
  <dcterms:created xsi:type="dcterms:W3CDTF">2016-04-25T09:39:00Z</dcterms:created>
  <dcterms:modified xsi:type="dcterms:W3CDTF">2016-05-16T12:06:00Z</dcterms:modified>
</cp:coreProperties>
</file>